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tbl>
      <w:tblPr>
        <w:tblpPr w:leftFromText="180" w:rightFromText="180" w:horzAnchor="margin" w:tblpY="1040"/>
        <w:tblW w:w="13689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851"/>
        <w:gridCol w:w="3827"/>
        <w:gridCol w:w="320"/>
        <w:gridCol w:w="6059"/>
        <w:gridCol w:w="1842"/>
      </w:tblGrid>
      <w:tr xmlns:wp14="http://schemas.microsoft.com/office/word/2010/wordml" w:rsidRPr="00FD6B43" w:rsidR="00B458F0" w:rsidTr="6D6A6932" w14:paraId="70E762F3" wp14:textId="77777777">
        <w:trPr>
          <w:trHeight w:val="703"/>
        </w:trPr>
        <w:tc>
          <w:tcPr>
            <w:tcW w:w="79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Pr="00C55249" w:rsidR="00E973D4" w:rsidP="00AB08CB" w:rsidRDefault="00C55249" w14:paraId="5622BA2A" wp14:textId="77777777">
            <w:r>
              <w:t>Месец</w:t>
            </w:r>
          </w:p>
        </w:tc>
        <w:tc>
          <w:tcPr>
            <w:tcW w:w="85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Pr="00FD6B43" w:rsidR="00E973D4" w:rsidP="00AB08CB" w:rsidRDefault="00C55249" w14:paraId="6B327175" wp14:textId="77777777">
            <w:r>
              <w:t>Тема</w:t>
            </w:r>
            <w:r w:rsidRPr="00FD6B43" w:rsidR="00FD6B43">
              <w:t xml:space="preserve"> </w:t>
            </w:r>
          </w:p>
        </w:tc>
        <w:tc>
          <w:tcPr>
            <w:tcW w:w="38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Pr="00C55249" w:rsidR="00FD6B43" w:rsidP="00AB08CB" w:rsidRDefault="00C55249" w14:paraId="4E1361AF" wp14:textId="77777777">
            <w:r>
              <w:t>Исходи</w:t>
            </w:r>
          </w:p>
          <w:p w:rsidRPr="00FD6B43" w:rsidR="00E973D4" w:rsidP="00AB08CB" w:rsidRDefault="00C55249" w14:paraId="02A36AF5" wp14:textId="77777777">
            <w:r>
              <w:t>Ученик ће бити у стању да</w:t>
            </w:r>
            <w:r w:rsidRPr="00FD6B43" w:rsidR="00FD6B43">
              <w:t xml:space="preserve">: </w:t>
            </w:r>
          </w:p>
        </w:tc>
        <w:tc>
          <w:tcPr>
            <w:tcW w:w="6379" w:type="dxa"/>
            <w:gridSpan w:val="2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Pr="00FD6B43" w:rsidR="00E973D4" w:rsidP="00AB08CB" w:rsidRDefault="00C55249" w14:paraId="1EE1A24E" wp14:textId="77777777">
            <w:r>
              <w:t>Наставне јединице</w:t>
            </w:r>
            <w:r w:rsidRPr="00FD6B43" w:rsidR="00FD6B43">
              <w:t xml:space="preserve"> </w:t>
            </w:r>
          </w:p>
        </w:tc>
        <w:tc>
          <w:tcPr>
            <w:tcW w:w="1842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DE9D9" w:themeFill="accent6" w:themeFillTint="33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Pr="00FD6B43" w:rsidR="00E973D4" w:rsidP="00AB08CB" w:rsidRDefault="00B458F0" w14:paraId="213B2D7F" wp14:textId="77777777">
            <w:r>
              <w:t>Наставна средства</w:t>
            </w:r>
            <w:r w:rsidRPr="00FD6B43" w:rsidR="00FD6B43">
              <w:t xml:space="preserve"> </w:t>
            </w:r>
          </w:p>
        </w:tc>
      </w:tr>
      <w:tr xmlns:wp14="http://schemas.microsoft.com/office/word/2010/wordml" w:rsidRPr="00B458F0" w:rsidR="00AB08CB" w:rsidTr="6D6A6932" w14:paraId="1155DC0C" wp14:textId="77777777">
        <w:trPr>
          <w:trHeight w:val="4761"/>
        </w:trPr>
        <w:tc>
          <w:tcPr>
            <w:tcW w:w="79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Pr="00FD6B43" w:rsidR="00AB08CB" w:rsidP="00AB08CB" w:rsidRDefault="00AB08CB" w14:paraId="6A2AA662" wp14:textId="77777777">
            <w:r>
              <w:t xml:space="preserve">        </w:t>
            </w:r>
            <w:r w:rsidRPr="00FD6B43">
              <w:t xml:space="preserve">ОКТОБАР </w:t>
            </w:r>
          </w:p>
        </w:tc>
        <w:tc>
          <w:tcPr>
            <w:tcW w:w="851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Pr="00FD6B43" w:rsidR="00AB08CB" w:rsidP="00AB08CB" w:rsidRDefault="00AB08CB" w14:paraId="6E70D486" wp14:textId="77777777">
            <w:r>
              <w:t xml:space="preserve">       </w:t>
            </w:r>
            <w:r w:rsidRPr="00FD6B43">
              <w:t xml:space="preserve">ЦЕЛИ БРОЈЕВИ </w:t>
            </w:r>
          </w:p>
        </w:tc>
        <w:tc>
          <w:tcPr>
            <w:tcW w:w="3827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Pr="00600A36" w:rsidR="00AB08CB" w:rsidP="00600A36" w:rsidRDefault="00600A36" w14:paraId="295989AE" wp14:textId="777777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 w:rsidRPr="00600A36" w:rsidR="00AB08CB">
              <w:rPr>
                <w:sz w:val="18"/>
                <w:szCs w:val="18"/>
              </w:rPr>
              <w:t>одреди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количник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и </w:t>
            </w:r>
            <w:proofErr w:type="spellStart"/>
            <w:r w:rsidRPr="00600A36" w:rsidR="00AB08CB">
              <w:rPr>
                <w:sz w:val="18"/>
                <w:szCs w:val="18"/>
              </w:rPr>
              <w:t>остатак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при дељењу два цела броја; </w:t>
            </w:r>
          </w:p>
          <w:p w:rsidRPr="00600A36" w:rsidR="00AB08CB" w:rsidP="00600A36" w:rsidRDefault="00600A36" w14:paraId="378F0662" wp14:textId="777777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 w:rsidRPr="00600A36" w:rsidR="00AB08CB">
              <w:rPr>
                <w:sz w:val="18"/>
                <w:szCs w:val="18"/>
              </w:rPr>
              <w:t>испита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да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ли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је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један цео број дељив другим; </w:t>
            </w:r>
          </w:p>
          <w:p w:rsidRPr="00600A36" w:rsidR="00AB08CB" w:rsidP="00600A36" w:rsidRDefault="00600A36" w14:paraId="2347B89E" wp14:textId="777777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r w:rsidRPr="00600A36" w:rsidR="00AB08CB">
              <w:rPr>
                <w:sz w:val="18"/>
                <w:szCs w:val="18"/>
              </w:rPr>
              <w:t>растави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број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на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600A36" w:rsidR="00AB08CB">
              <w:rPr>
                <w:sz w:val="18"/>
                <w:szCs w:val="18"/>
              </w:rPr>
              <w:t>просте</w:t>
            </w:r>
            <w:proofErr w:type="spellEnd"/>
            <w:r w:rsidRPr="00600A36" w:rsidR="00AB08CB">
              <w:rPr>
                <w:sz w:val="18"/>
                <w:szCs w:val="18"/>
              </w:rPr>
              <w:t xml:space="preserve"> чиниоце; </w:t>
            </w:r>
          </w:p>
          <w:p w:rsidRPr="00600A36" w:rsidR="00AB08CB" w:rsidP="00600A36" w:rsidRDefault="00600A36" w14:paraId="36712370" wp14:textId="7777777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proofErr w:type="spellStart"/>
            <w:proofErr w:type="gramStart"/>
            <w:r w:rsidRPr="00995E1D" w:rsidR="00AB08CB">
              <w:rPr>
                <w:sz w:val="18"/>
                <w:szCs w:val="18"/>
              </w:rPr>
              <w:t>представи</w:t>
            </w:r>
            <w:proofErr w:type="spellEnd"/>
            <w:proofErr w:type="gramEnd"/>
            <w:r w:rsidRPr="00995E1D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995E1D" w:rsidR="00AB08CB">
              <w:rPr>
                <w:sz w:val="18"/>
                <w:szCs w:val="18"/>
              </w:rPr>
              <w:t>природан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995E1D" w:rsidR="00AB08CB">
              <w:rPr>
                <w:sz w:val="18"/>
                <w:szCs w:val="18"/>
              </w:rPr>
              <w:t>број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у канонском облику и на основу тога одреди НЗС и НЗД </w:t>
            </w:r>
            <w:proofErr w:type="spellStart"/>
            <w:r w:rsidRPr="00995E1D" w:rsidR="00AB08CB">
              <w:rPr>
                <w:sz w:val="18"/>
                <w:szCs w:val="18"/>
              </w:rPr>
              <w:t>бројева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; </w:t>
            </w:r>
            <w:r w:rsidRPr="00995E1D">
              <w:rPr>
                <w:sz w:val="18"/>
                <w:szCs w:val="18"/>
              </w:rPr>
              <w:t>-</w:t>
            </w:r>
            <w:r w:rsidRPr="00995E1D">
              <w:rPr>
                <w:sz w:val="18"/>
                <w:szCs w:val="18"/>
                <w:lang/>
              </w:rPr>
              <w:t>'</w:t>
            </w:r>
            <w:r w:rsidRPr="00995E1D">
              <w:rPr>
                <w:sz w:val="18"/>
                <w:szCs w:val="18"/>
              </w:rPr>
              <w:t>---</w:t>
            </w:r>
            <w:proofErr w:type="spellStart"/>
            <w:r w:rsidRPr="00995E1D" w:rsidR="00AB08CB">
              <w:rPr>
                <w:sz w:val="18"/>
                <w:szCs w:val="18"/>
              </w:rPr>
              <w:t>преведе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995E1D" w:rsidR="00AB08CB">
              <w:rPr>
                <w:sz w:val="18"/>
                <w:szCs w:val="18"/>
              </w:rPr>
              <w:t>цео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995E1D" w:rsidR="00AB08CB">
              <w:rPr>
                <w:sz w:val="18"/>
                <w:szCs w:val="18"/>
              </w:rPr>
              <w:t>број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</w:t>
            </w:r>
            <w:proofErr w:type="spellStart"/>
            <w:r w:rsidRPr="00995E1D" w:rsidR="00AB08CB">
              <w:rPr>
                <w:sz w:val="18"/>
                <w:szCs w:val="18"/>
              </w:rPr>
              <w:t>из</w:t>
            </w:r>
            <w:proofErr w:type="spellEnd"/>
            <w:r w:rsidRPr="00995E1D" w:rsidR="00AB08CB">
              <w:rPr>
                <w:sz w:val="18"/>
                <w:szCs w:val="18"/>
              </w:rPr>
              <w:t xml:space="preserve"> једног позиционог система у други. </w:t>
            </w:r>
            <w:r w:rsidRPr="00995E1D">
              <w:rPr>
                <w:sz w:val="18"/>
                <w:szCs w:val="18"/>
              </w:rPr>
              <w:br/>
            </w:r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- </w:t>
            </w:r>
            <w:proofErr w:type="spellStart"/>
            <w:proofErr w:type="gramStart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>формулише</w:t>
            </w:r>
            <w:proofErr w:type="spellEnd"/>
            <w:proofErr w:type="gramEnd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 </w:t>
            </w:r>
            <w:proofErr w:type="spellStart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>критеријуме</w:t>
            </w:r>
            <w:proofErr w:type="spellEnd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 </w:t>
            </w:r>
            <w:proofErr w:type="spellStart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>дељивости</w:t>
            </w:r>
            <w:proofErr w:type="spellEnd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 </w:t>
            </w:r>
            <w:proofErr w:type="spellStart"/>
            <w:r w:rsidRPr="00995E1D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>целих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>бројева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  <w:shd w:val="clear" w:color="auto" w:fill="FFFFFF" w:themeFill="background1"/>
              </w:rPr>
              <w:t xml:space="preserve">;                                                                      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закључи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да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ли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ј</w:t>
            </w:r>
            <w:r>
              <w:rPr>
                <w:rFonts w:ascii="Times New Roman" w:hAnsi="Times New Roman"/>
                <w:sz w:val="18"/>
                <w:szCs w:val="18"/>
              </w:rPr>
              <w:t>е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један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цео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број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дељив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8"/>
                <w:szCs w:val="18"/>
              </w:rPr>
              <w:t>другим</w:t>
            </w:r>
            <w:proofErr w:type="spellEnd"/>
            <w:r>
              <w:rPr>
                <w:rFonts w:ascii="Times New Roman" w:hAnsi="Times New Roman"/>
                <w:sz w:val="18"/>
                <w:szCs w:val="18"/>
              </w:rPr>
              <w:t>; -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разликује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просте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сложене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бројеве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;           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600A36">
              <w:rPr>
                <w:rFonts w:ascii="Times New Roman" w:hAnsi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докаже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бесконачност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скупа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простих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бројева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свођењем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на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противуречност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.               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  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600A36">
              <w:rPr>
                <w:rFonts w:ascii="Times New Roman" w:hAnsi="Times New Roman" w:eastAsia="Times New Roman"/>
                <w:sz w:val="18"/>
                <w:szCs w:val="18"/>
                <w:lang w:val="sr-Cyrl-CS"/>
              </w:rPr>
              <w:t xml:space="preserve">представи природан број канонском факторизацијом.      </w:t>
            </w:r>
            <w:r>
              <w:rPr>
                <w:rFonts w:ascii="Times New Roman" w:hAnsi="Times New Roman" w:eastAsia="Times New Roman"/>
                <w:sz w:val="18"/>
                <w:szCs w:val="18"/>
              </w:rPr>
              <w:br/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600A36">
              <w:rPr>
                <w:rFonts w:ascii="Times New Roman" w:hAnsi="Times New Roman" w:eastAsia="Times New Roman"/>
                <w:sz w:val="18"/>
                <w:szCs w:val="18"/>
                <w:lang w:val="sr-Cyrl-CS"/>
              </w:rPr>
              <w:t xml:space="preserve">одреди НЗС и НЗД бројева; </w:t>
            </w:r>
            <w:r w:rsidRPr="00600A36">
              <w:rPr>
                <w:rFonts w:ascii="Times New Roman" w:hAnsi="Times New Roman" w:eastAsia="Times New Roman"/>
                <w:sz w:val="18"/>
                <w:szCs w:val="18"/>
              </w:rPr>
              <w:t xml:space="preserve">                    </w:t>
            </w:r>
            <w:r w:rsidRPr="00600A36">
              <w:rPr>
                <w:rFonts w:ascii="Times New Roman" w:hAnsi="Times New Roman"/>
                <w:sz w:val="18"/>
                <w:szCs w:val="18"/>
              </w:rPr>
              <w:t>*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примени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Еуклидов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алгоритам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за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НЗД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два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цела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броја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>;                                                                                               *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преведе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цео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број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из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једног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позиционог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система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у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декадни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бројевни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систем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 xml:space="preserve"> и </w:t>
            </w:r>
            <w:proofErr w:type="spellStart"/>
            <w:r w:rsidRPr="00600A36">
              <w:rPr>
                <w:rFonts w:ascii="Times New Roman" w:hAnsi="Times New Roman"/>
                <w:sz w:val="18"/>
                <w:szCs w:val="18"/>
              </w:rPr>
              <w:t>обрнуто</w:t>
            </w:r>
            <w:proofErr w:type="spellEnd"/>
            <w:r w:rsidRPr="00600A36">
              <w:rPr>
                <w:rFonts w:ascii="Times New Roman" w:hAnsi="Times New Roman"/>
                <w:sz w:val="18"/>
                <w:szCs w:val="18"/>
              </w:rPr>
              <w:t>;</w:t>
            </w:r>
          </w:p>
        </w:tc>
        <w:tc>
          <w:tcPr>
            <w:tcW w:w="320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auto" w:sz="4" w:space="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Pr="00600A36" w:rsidR="00AB08CB" w:rsidP="00AB08CB" w:rsidRDefault="00AB08CB" w14:paraId="36213F5E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О</w:t>
            </w:r>
          </w:p>
          <w:p w:rsidRPr="00600A36" w:rsidR="00AB08CB" w:rsidP="00AB08CB" w:rsidRDefault="00AB08CB" w14:paraId="29532D0F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У</w:t>
            </w:r>
          </w:p>
          <w:p w:rsidRPr="00600A36" w:rsidR="00AB08CB" w:rsidP="00AB08CB" w:rsidRDefault="00AB08CB" w14:paraId="68DFECAC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П</w:t>
            </w:r>
          </w:p>
          <w:p w:rsidRPr="00600A36" w:rsidR="00AB08CB" w:rsidP="00AB08CB" w:rsidRDefault="00AB08CB" w14:paraId="7AE24F0D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П</w:t>
            </w:r>
          </w:p>
          <w:p w:rsidRPr="00600A36" w:rsidR="00AB08CB" w:rsidP="00AB08CB" w:rsidRDefault="00AB08CB" w14:paraId="22101760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О</w:t>
            </w:r>
          </w:p>
          <w:p w:rsidRPr="00600A36" w:rsidR="00AB08CB" w:rsidP="00AB08CB" w:rsidRDefault="00AB08CB" w14:paraId="1F6977EB" wp14:textId="77777777">
            <w:pPr>
              <w:rPr>
                <w:sz w:val="18"/>
                <w:szCs w:val="18"/>
              </w:rPr>
            </w:pPr>
            <w:r w:rsidRPr="00600A36">
              <w:rPr>
                <w:sz w:val="18"/>
                <w:szCs w:val="18"/>
              </w:rPr>
              <w:t>О</w:t>
            </w:r>
          </w:p>
          <w:p w:rsidRPr="00600A36" w:rsidR="00AB08CB" w:rsidP="00AB08CB" w:rsidRDefault="00AB08CB" w14:paraId="672A6659" wp14:textId="77777777">
            <w:pPr>
              <w:rPr>
                <w:sz w:val="18"/>
                <w:szCs w:val="18"/>
              </w:rPr>
            </w:pPr>
          </w:p>
        </w:tc>
        <w:tc>
          <w:tcPr>
            <w:tcW w:w="6059" w:type="dxa"/>
            <w:tcBorders>
              <w:top w:val="single" w:color="000000" w:themeColor="text1" w:sz="8" w:space="0"/>
              <w:left w:val="single" w:color="auto" w:sz="4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/>
          </w:tcPr>
          <w:p w:rsidRPr="00FD6B43" w:rsidR="00AB08CB" w:rsidP="00AB08CB" w:rsidRDefault="00AB08CB" w14:paraId="0DA8DAB4" wp14:textId="5D016823">
            <w:pPr>
              <w:ind w:left="40"/>
            </w:pPr>
            <w:r w:rsidR="6D6A6932">
              <w:rPr/>
              <w:t>1.</w:t>
            </w:r>
            <w:r w:rsidR="6D6A6932">
              <w:rPr/>
              <w:t>(23.)</w:t>
            </w:r>
            <w:r w:rsidR="6D6A6932">
              <w:rPr/>
              <w:t xml:space="preserve"> </w:t>
            </w:r>
            <w:proofErr w:type="spellStart"/>
            <w:r w:rsidR="6D6A6932">
              <w:rPr/>
              <w:t>Скуп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природних</w:t>
            </w:r>
            <w:proofErr w:type="spellEnd"/>
            <w:r w:rsidR="6D6A6932">
              <w:rPr/>
              <w:t xml:space="preserve"> и </w:t>
            </w:r>
            <w:proofErr w:type="spellStart"/>
            <w:r w:rsidR="6D6A6932">
              <w:rPr/>
              <w:t>целих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бројева</w:t>
            </w:r>
            <w:proofErr w:type="spellEnd"/>
            <w:r w:rsidR="6D6A6932">
              <w:rPr/>
              <w:t xml:space="preserve">, </w:t>
            </w:r>
            <w:proofErr w:type="spellStart"/>
            <w:r w:rsidR="6D6A6932">
              <w:rPr/>
              <w:t>основна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својства</w:t>
            </w:r>
            <w:proofErr w:type="spellEnd"/>
            <w:r w:rsidR="6D6A6932">
              <w:rPr/>
              <w:t xml:space="preserve"> </w:t>
            </w:r>
          </w:p>
          <w:p w:rsidRPr="00FD6B43" w:rsidR="00AB08CB" w:rsidP="00AB08CB" w:rsidRDefault="00AB08CB" w14:paraId="493E01C8" wp14:textId="2C29D5DB">
            <w:pPr>
              <w:ind w:left="13"/>
            </w:pPr>
            <w:r w:rsidR="6D6A6932">
              <w:rPr/>
              <w:t>2.</w:t>
            </w:r>
            <w:r w:rsidR="6D6A6932">
              <w:rPr/>
              <w:t>(24.)</w:t>
            </w:r>
            <w:r w:rsidR="6D6A6932">
              <w:rPr/>
              <w:t xml:space="preserve"> </w:t>
            </w:r>
            <w:proofErr w:type="spellStart"/>
            <w:r w:rsidR="6D6A6932">
              <w:rPr/>
              <w:t>Дељивост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целих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бројева</w:t>
            </w:r>
            <w:proofErr w:type="spellEnd"/>
            <w:r w:rsidR="6D6A6932">
              <w:rPr/>
              <w:t xml:space="preserve">, </w:t>
            </w:r>
            <w:proofErr w:type="spellStart"/>
            <w:r w:rsidR="6D6A6932">
              <w:rPr/>
              <w:t>дељење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са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остатком</w:t>
            </w:r>
            <w:proofErr w:type="spellEnd"/>
            <w:r w:rsidR="6D6A6932">
              <w:rPr/>
              <w:t xml:space="preserve"> </w:t>
            </w:r>
          </w:p>
          <w:p w:rsidRPr="00FD6B43" w:rsidR="00AB08CB" w:rsidP="00AB08CB" w:rsidRDefault="00AB08CB" w14:paraId="3A6C1AA9" wp14:textId="29D7F683">
            <w:pPr>
              <w:ind w:left="40"/>
            </w:pPr>
            <w:r w:rsidR="6D6A6932">
              <w:rPr/>
              <w:t>3.</w:t>
            </w:r>
            <w:r w:rsidR="6D6A6932">
              <w:rPr/>
              <w:t>(25.)</w:t>
            </w:r>
            <w:r w:rsidR="6D6A6932">
              <w:rPr/>
              <w:t xml:space="preserve"> </w:t>
            </w:r>
            <w:proofErr w:type="spellStart"/>
            <w:r w:rsidR="6D6A6932">
              <w:rPr/>
              <w:t>Делиоци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целих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бројева</w:t>
            </w:r>
            <w:proofErr w:type="spellEnd"/>
            <w:r w:rsidR="6D6A6932">
              <w:rPr/>
              <w:t xml:space="preserve">, </w:t>
            </w:r>
            <w:proofErr w:type="spellStart"/>
            <w:r w:rsidR="6D6A6932">
              <w:rPr/>
              <w:t>највећи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заједнички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делилац</w:t>
            </w:r>
            <w:proofErr w:type="spellEnd"/>
            <w:r w:rsidR="6D6A6932">
              <w:rPr/>
              <w:t xml:space="preserve"> </w:t>
            </w:r>
          </w:p>
          <w:p w:rsidRPr="00FD6B43" w:rsidR="00AB08CB" w:rsidP="6D6A6932" w:rsidRDefault="00AB08CB" w14:paraId="40CC4A4B" wp14:textId="2CC9FBE4">
            <w:pPr>
              <w:pStyle w:val="Normal"/>
              <w:ind w:left="40"/>
            </w:pPr>
            <w:r w:rsidR="6D6A6932">
              <w:rPr/>
              <w:t xml:space="preserve">4. </w:t>
            </w:r>
            <w:r w:rsidR="6D6A6932">
              <w:rPr/>
              <w:t>(</w:t>
            </w:r>
            <w:r w:rsidR="6D6A6932">
              <w:rPr/>
              <w:t>26.</w:t>
            </w:r>
            <w:r w:rsidR="6D6A6932">
              <w:rPr/>
              <w:t xml:space="preserve">) </w:t>
            </w:r>
            <w:proofErr w:type="spellStart"/>
            <w:r w:rsidR="6D6A6932">
              <w:rPr/>
              <w:t>Садржаоци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целих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бројева</w:t>
            </w:r>
            <w:proofErr w:type="spellEnd"/>
            <w:r w:rsidR="6D6A6932">
              <w:rPr/>
              <w:t xml:space="preserve">, </w:t>
            </w:r>
            <w:proofErr w:type="spellStart"/>
            <w:r w:rsidR="6D6A6932">
              <w:rPr/>
              <w:t>најмањи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заједнички</w:t>
            </w:r>
            <w:proofErr w:type="spellEnd"/>
            <w:r w:rsidR="6D6A6932">
              <w:rPr/>
              <w:t xml:space="preserve">    </w:t>
            </w:r>
            <w:proofErr w:type="spellStart"/>
            <w:r w:rsidR="6D6A6932">
              <w:rPr/>
              <w:t>садржалац</w:t>
            </w:r>
            <w:proofErr w:type="spellEnd"/>
            <w:r w:rsidR="6D6A6932">
              <w:rPr/>
              <w:t xml:space="preserve"> </w:t>
            </w:r>
          </w:p>
          <w:p w:rsidRPr="00FD6B43" w:rsidR="00AB08CB" w:rsidP="00AB08CB" w:rsidRDefault="00AB08CB" w14:paraId="2D3C8228" wp14:textId="45474341">
            <w:pPr>
              <w:ind w:left="40"/>
            </w:pPr>
            <w:r w:rsidR="6D6A6932">
              <w:rPr/>
              <w:t xml:space="preserve">5. </w:t>
            </w:r>
            <w:r w:rsidR="6D6A6932">
              <w:rPr/>
              <w:t xml:space="preserve">(27.) </w:t>
            </w:r>
            <w:proofErr w:type="spellStart"/>
            <w:r w:rsidR="6D6A6932">
              <w:rPr/>
              <w:t>Позициони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запис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целог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броја</w:t>
            </w:r>
            <w:proofErr w:type="spellEnd"/>
            <w:r w:rsidR="6D6A6932">
              <w:rPr/>
              <w:t xml:space="preserve"> </w:t>
            </w:r>
          </w:p>
          <w:p w:rsidRPr="00FD6B43" w:rsidR="00AB08CB" w:rsidP="00AB08CB" w:rsidRDefault="00AB08CB" w14:paraId="5972E650" wp14:textId="04E112EB">
            <w:pPr>
              <w:ind w:left="40"/>
            </w:pPr>
            <w:r w:rsidR="6D6A6932">
              <w:rPr/>
              <w:t xml:space="preserve">6. </w:t>
            </w:r>
            <w:r w:rsidR="6D6A6932">
              <w:rPr/>
              <w:t>(28.)</w:t>
            </w:r>
            <w:r w:rsidR="6D6A6932">
              <w:rPr/>
              <w:t xml:space="preserve"> </w:t>
            </w:r>
            <w:proofErr w:type="spellStart"/>
            <w:r w:rsidR="6D6A6932">
              <w:rPr/>
              <w:t>Позициони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запис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целог</w:t>
            </w:r>
            <w:proofErr w:type="spellEnd"/>
            <w:r w:rsidR="6D6A6932">
              <w:rPr/>
              <w:t xml:space="preserve"> </w:t>
            </w:r>
            <w:proofErr w:type="spellStart"/>
            <w:r w:rsidR="6D6A6932">
              <w:rPr/>
              <w:t>броја</w:t>
            </w:r>
            <w:proofErr w:type="spellEnd"/>
            <w:r w:rsidR="6D6A6932">
              <w:rPr/>
              <w:t xml:space="preserve"> </w:t>
            </w:r>
          </w:p>
          <w:p w:rsidRPr="00FD6B43" w:rsidR="00AB08CB" w:rsidP="00AB08CB" w:rsidRDefault="00AB08CB" w14:paraId="0A37501D" wp14:textId="77777777"/>
        </w:tc>
        <w:tc>
          <w:tcPr>
            <w:tcW w:w="1842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Pr="00B458F0" w:rsidR="00AB08CB" w:rsidP="00AB08CB" w:rsidRDefault="00AB08CB" w14:paraId="58051DEF" wp14:textId="77777777">
            <w:proofErr w:type="spellStart"/>
            <w:r>
              <w:t>Уџбеник</w:t>
            </w:r>
            <w:proofErr w:type="spellEnd"/>
            <w:r>
              <w:t xml:space="preserve">, </w:t>
            </w:r>
            <w:proofErr w:type="spellStart"/>
            <w:r>
              <w:t>збирка</w:t>
            </w:r>
            <w:proofErr w:type="spellEnd"/>
            <w:r>
              <w:t xml:space="preserve"> </w:t>
            </w:r>
            <w:proofErr w:type="spellStart"/>
            <w:r>
              <w:t>задатака</w:t>
            </w:r>
            <w:proofErr w:type="spellEnd"/>
            <w:r w:rsidRPr="00B458F0">
              <w:t xml:space="preserve">, </w:t>
            </w:r>
            <w:proofErr w:type="spellStart"/>
            <w:r w:rsidRPr="00B458F0">
              <w:t>калкулатор</w:t>
            </w:r>
            <w:proofErr w:type="spellEnd"/>
            <w:r w:rsidRPr="00B458F0">
              <w:t xml:space="preserve">, рачунар, мобилни телефон (као извор информација) </w:t>
            </w:r>
          </w:p>
        </w:tc>
      </w:tr>
    </w:tbl>
    <w:p xmlns:wp14="http://schemas.microsoft.com/office/word/2010/wordml" w:rsidR="00D768FC" w:rsidRDefault="006C07DE" w14:paraId="3D4BB206" wp14:textId="77777777">
      <w:r>
        <w:rPr>
          <w:noProof/>
        </w:rPr>
        <w:pict w14:anchorId="29EBA5F5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style="position:absolute;margin-left:112.6pt;margin-top:-14.2pt;width:382.8pt;height:40.65pt;z-index:251658240;mso-position-horizontal-relative:text;mso-position-vertical-relative:text;mso-width-relative:margin;mso-height-relative:margin" type="#_x0000_t202">
            <v:shadow on="t" opacity=".5" offset="6pt,6pt"/>
            <o:extrusion v:ext="view" type="perspective" viewpointorigin="0,0" viewpoint="0,0" skewangle="0" skewamt="0" backdepth="1in" rotationangle="-25,-25" lightposition="-50000,50000" lightposition2="50000"/>
            <v:textbox>
              <w:txbxContent>
                <w:p w:rsidRPr="00005CEB" w:rsidR="00FD6B43" w:rsidP="00005CEB" w:rsidRDefault="00B458F0" w14:paraId="2A9C1F5A" wp14:textId="77777777">
                  <w:pPr>
                    <w:shd w:val="clear" w:color="auto" w:fill="FDE9D9" w:themeFill="accent6" w:themeFillTint="33"/>
                  </w:pPr>
                  <w:r>
                    <w:t>Оперативни план за октобар (део)</w:t>
                  </w:r>
                  <w:r w:rsidR="00005CEB">
                    <w:br/>
                  </w:r>
                  <w:r w:rsidR="00005CEB">
                    <w:t>Математика, I разред природно-математичког и друштвено-језичког смера</w:t>
                  </w:r>
                </w:p>
              </w:txbxContent>
            </v:textbox>
          </v:shape>
        </w:pict>
      </w:r>
    </w:p>
    <w:sectPr w:rsidR="00D768FC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</w:rPr>
    </w:lvl>
  </w:abstractNum>
  <w:abstractNum w:abstractNumId="1">
    <w:nsid w:val="75F20FEB"/>
    <w:multiLevelType w:val="hybridMultilevel"/>
    <w:tmpl w:val="96E42D74"/>
    <w:lvl w:ilvl="0" w:tplc="31F04A20">
      <w:start w:val="1"/>
      <w:numFmt w:val="bullet"/>
      <w:lvlText w:val="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14="http://schemas.microsoft.com/office/word/2010/wordml" xmlns:wp14="http://schemas.microsoft.com/office/word/2010/wordprocessingDrawing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mc="http://schemas.openxmlformats.org/markup-compatibility/2006" xmlns:w15="http://schemas.microsoft.com/office/word/2012/wordml" mc:Ignorable="w14 wp14 w15">
  <w:zoom w:percent="90"/>
  <w:proofState w:spelling="clean" w:grammar="dirty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210FAB"/>
    <w:rsid w:val="00251164"/>
    <w:rsid w:val="003A7C61"/>
    <w:rsid w:val="00600A36"/>
    <w:rsid w:val="006C07DE"/>
    <w:rsid w:val="00766891"/>
    <w:rsid w:val="00995E1D"/>
    <w:rsid w:val="00AB08CB"/>
    <w:rsid w:val="00B458F0"/>
    <w:rsid w:val="00B73E0B"/>
    <w:rsid w:val="00C2687D"/>
    <w:rsid w:val="00C55249"/>
    <w:rsid w:val="00D768FC"/>
    <w:rsid w:val="00E973D4"/>
    <w:rsid w:val="00FD6B43"/>
    <w:rsid w:val="6D6A6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  <w14:docId w14:val="57D8F8AD"/>
  <w15:docId w15:val="{8d3e8d2c-291f-4594-b625-7d476b351f7d}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768FC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794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98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7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40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30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06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>Microsoft</ap:Company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Jasmina Micič</dc:creator>
  <lastModifiedBy>Prva kragujevacka gimnazija Kragujevac</lastModifiedBy>
  <revision>8</revision>
  <dcterms:created xsi:type="dcterms:W3CDTF">2018-08-05T21:10:00.0000000Z</dcterms:created>
  <dcterms:modified xsi:type="dcterms:W3CDTF">2018-11-03T15:10:10.5901741Z</dcterms:modified>
</coreProperties>
</file>