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X="-203" w:tblpY="1040"/>
        <w:tblW w:w="13892" w:type="dxa"/>
        <w:tblLayout w:type="fixed"/>
        <w:tblCellMar>
          <w:left w:w="0" w:type="dxa"/>
          <w:right w:w="0" w:type="dxa"/>
        </w:tblCellMar>
        <w:tblLook w:val="04A0"/>
      </w:tblPr>
      <w:tblGrid>
        <w:gridCol w:w="790"/>
        <w:gridCol w:w="709"/>
        <w:gridCol w:w="3685"/>
        <w:gridCol w:w="709"/>
        <w:gridCol w:w="6157"/>
        <w:gridCol w:w="1842"/>
      </w:tblGrid>
      <w:tr w:rsidR="00114F3F" w:rsidRPr="00015A75" w:rsidTr="009028A1">
        <w:trPr>
          <w:trHeight w:val="703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Месец</w:t>
            </w:r>
            <w:proofErr w:type="spellEnd"/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Тема</w:t>
            </w:r>
            <w:proofErr w:type="spellEnd"/>
            <w:r w:rsidRPr="00015A75">
              <w:t xml:space="preserve"> 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Исходи</w:t>
            </w:r>
            <w:proofErr w:type="spellEnd"/>
          </w:p>
          <w:p w:rsidR="00114F3F" w:rsidRPr="00015A75" w:rsidRDefault="00114F3F" w:rsidP="00114F3F">
            <w:proofErr w:type="spellStart"/>
            <w:r w:rsidRPr="00015A75">
              <w:t>Ученик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ће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бити</w:t>
            </w:r>
            <w:proofErr w:type="spellEnd"/>
            <w:r w:rsidRPr="00015A75">
              <w:t xml:space="preserve"> у </w:t>
            </w:r>
            <w:proofErr w:type="spellStart"/>
            <w:r w:rsidRPr="00015A75">
              <w:t>стању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да</w:t>
            </w:r>
            <w:proofErr w:type="spellEnd"/>
            <w:r w:rsidRPr="00015A75">
              <w:t xml:space="preserve">: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</w:tcPr>
          <w:p w:rsidR="00114F3F" w:rsidRDefault="00114F3F" w:rsidP="00114F3F">
            <w:pPr>
              <w:spacing w:after="0" w:line="240" w:lineRule="auto"/>
            </w:pPr>
          </w:p>
          <w:p w:rsidR="00114F3F" w:rsidRPr="00114F3F" w:rsidRDefault="00114F3F" w:rsidP="00114F3F">
            <w:pPr>
              <w:spacing w:after="0"/>
            </w:pPr>
            <w:r>
              <w:t>Тип</w:t>
            </w:r>
            <w:r>
              <w:br/>
              <w:t>часа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Наставне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јединице</w:t>
            </w:r>
            <w:proofErr w:type="spellEnd"/>
            <w:r w:rsidRPr="00015A75"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DE9D9"/>
            <w:tcMar>
              <w:top w:w="12" w:type="dxa"/>
              <w:left w:w="81" w:type="dxa"/>
              <w:bottom w:w="0" w:type="dxa"/>
              <w:right w:w="81" w:type="dxa"/>
            </w:tcMar>
            <w:vAlign w:val="center"/>
            <w:hideMark/>
          </w:tcPr>
          <w:p w:rsidR="00114F3F" w:rsidRPr="00015A75" w:rsidRDefault="00114F3F" w:rsidP="00114F3F">
            <w:proofErr w:type="spellStart"/>
            <w:r w:rsidRPr="00015A75">
              <w:t>Наставна</w:t>
            </w:r>
            <w:proofErr w:type="spellEnd"/>
            <w:r w:rsidRPr="00015A75">
              <w:t xml:space="preserve"> </w:t>
            </w:r>
            <w:proofErr w:type="spellStart"/>
            <w:r w:rsidRPr="00015A75">
              <w:t>средства</w:t>
            </w:r>
            <w:proofErr w:type="spellEnd"/>
            <w:r w:rsidRPr="00015A75">
              <w:t xml:space="preserve"> </w:t>
            </w:r>
          </w:p>
        </w:tc>
      </w:tr>
      <w:tr w:rsidR="00114F3F" w:rsidRPr="00497E30" w:rsidTr="009028A1">
        <w:trPr>
          <w:trHeight w:val="4761"/>
        </w:trPr>
        <w:tc>
          <w:tcPr>
            <w:tcW w:w="7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0C61E2">
            <w:r w:rsidRPr="00015A75">
              <w:t xml:space="preserve">   </w:t>
            </w:r>
            <w:r>
              <w:t xml:space="preserve"> </w:t>
            </w:r>
            <w:r w:rsidRPr="00015A75">
              <w:t xml:space="preserve">    </w:t>
            </w:r>
            <w:r>
              <w:t xml:space="preserve">     </w:t>
            </w:r>
            <w:r w:rsidR="000C61E2">
              <w:t>ЈАНУА</w:t>
            </w:r>
            <w:r>
              <w:t>Р</w:t>
            </w:r>
            <w:r w:rsidRPr="00015A75">
              <w:t xml:space="preserve"> 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textDirection w:val="btLr"/>
            <w:vAlign w:val="center"/>
            <w:hideMark/>
          </w:tcPr>
          <w:p w:rsidR="00114F3F" w:rsidRPr="00015A75" w:rsidRDefault="00114F3F" w:rsidP="00114F3F">
            <w:r w:rsidRPr="00015A75">
              <w:t xml:space="preserve">      </w:t>
            </w:r>
            <w:r>
              <w:t xml:space="preserve">     </w:t>
            </w:r>
            <w:r w:rsidRPr="00015A75">
              <w:t xml:space="preserve"> </w:t>
            </w:r>
            <w:r>
              <w:t>ПОДУДАРНОСТ</w:t>
            </w:r>
            <w:r w:rsidRPr="00015A75">
              <w:t xml:space="preserve"> </w:t>
            </w:r>
          </w:p>
        </w:tc>
        <w:tc>
          <w:tcPr>
            <w:tcW w:w="36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12" w:type="dxa"/>
              <w:left w:w="82" w:type="dxa"/>
              <w:bottom w:w="0" w:type="dxa"/>
              <w:right w:w="81" w:type="dxa"/>
            </w:tcMar>
            <w:hideMark/>
          </w:tcPr>
          <w:p w:rsidR="00436057" w:rsidRPr="003713F0" w:rsidRDefault="003713F0" w:rsidP="00436057">
            <w:pPr>
              <w:shd w:val="clear" w:color="auto" w:fill="FFFFFF" w:themeFill="background1"/>
              <w:jc w:val="both"/>
              <w:rPr>
                <w:rFonts w:ascii="Times New Roman" w:hAnsi="Times New Roman"/>
                <w:sz w:val="20"/>
                <w:szCs w:val="24"/>
                <w:shd w:val="clear" w:color="auto" w:fill="FFFFFF" w:themeFill="background1"/>
                <w:lang w:val="sr-Cyrl-CS"/>
              </w:rPr>
            </w:pPr>
            <w:r w:rsidRPr="005876C9">
              <w:rPr>
                <w:rFonts w:ascii="Times New Roman" w:hAnsi="Times New Roman"/>
                <w:sz w:val="18"/>
                <w:szCs w:val="24"/>
                <w:shd w:val="clear" w:color="auto" w:fill="FFFFFF" w:themeFill="background1"/>
                <w:lang w:val="sr-Cyrl-CS"/>
              </w:rPr>
              <w:t>.</w:t>
            </w:r>
          </w:p>
          <w:p w:rsidR="003713F0" w:rsidRPr="00381B26" w:rsidRDefault="003713F0" w:rsidP="003713F0">
            <w:pPr>
              <w:shd w:val="clear" w:color="auto" w:fill="FFFFFF" w:themeFill="background1"/>
              <w:rPr>
                <w:rFonts w:cs="Calibri"/>
                <w:sz w:val="18"/>
                <w:szCs w:val="24"/>
                <w:lang w:val="sr-Cyrl-CS"/>
              </w:rPr>
            </w:pPr>
            <w:r w:rsidRPr="00381B26">
              <w:rPr>
                <w:rFonts w:cs="Calibri"/>
                <w:sz w:val="18"/>
                <w:szCs w:val="24"/>
                <w:shd w:val="clear" w:color="auto" w:fill="FFFFFF" w:themeFill="background1"/>
                <w:lang w:val="sr-Cyrl-CS"/>
              </w:rPr>
              <w:t xml:space="preserve">                                                                  </w:t>
            </w:r>
            <w:r w:rsidRPr="00381B26">
              <w:rPr>
                <w:rFonts w:cs="Calibri"/>
                <w:sz w:val="18"/>
                <w:szCs w:val="24"/>
                <w:lang w:val="sr-Cyrl-CS"/>
              </w:rPr>
              <w:t xml:space="preserve">   </w:t>
            </w:r>
          </w:p>
          <w:p w:rsidR="000F1A39" w:rsidRPr="00381B26" w:rsidRDefault="003713F0" w:rsidP="00846F2E">
            <w:pPr>
              <w:shd w:val="clear" w:color="auto" w:fill="FFFFFF" w:themeFill="background1"/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</w:pPr>
            <w:r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*одреди збир и разлику вектора у равни ;  </w:t>
            </w:r>
            <w:r w:rsidR="00436057"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       </w:t>
            </w:r>
            <w:r w:rsidR="00497E30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br/>
            </w:r>
            <w:r w:rsidR="00436057"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</w:t>
            </w:r>
            <w:r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*одреди производ вектора скаларом.   </w:t>
            </w:r>
            <w:r w:rsidR="00D60093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                                   </w:t>
            </w:r>
            <w:r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*илуструје задатак сликом;                                                                        *процени коефицијенте у разлагању датог вектора преко два задата вектора;                                                                                                *примени теореме о тангентном и тетивном четвороглу;                                                                      *примени теорему о једнакости тангентног и тетивног угла;  </w:t>
            </w:r>
            <w:r w:rsidR="00436057"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           </w:t>
            </w:r>
            <w:r w:rsidR="00436057" w:rsidRPr="00381B26">
              <w:rPr>
                <w:rFonts w:cs="Calibri"/>
                <w:szCs w:val="24"/>
                <w:lang w:val="sr-Cyrl-CS"/>
              </w:rPr>
              <w:t>*усвоји потребне и довољне услове да четвороугао буде паралелограм.</w:t>
            </w:r>
            <w:r w:rsidR="00436057"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   *опише израду задатка.</w:t>
            </w:r>
            <w:r w:rsidRPr="00381B26">
              <w:rPr>
                <w:rFonts w:cs="Calibri"/>
                <w:szCs w:val="24"/>
                <w:shd w:val="clear" w:color="auto" w:fill="FFFFFF" w:themeFill="background1"/>
                <w:lang w:val="sr-Cyrl-CS"/>
              </w:rPr>
              <w:t xml:space="preserve">                                                                                   </w:t>
            </w:r>
          </w:p>
          <w:p w:rsidR="00114F3F" w:rsidRPr="00787AD0" w:rsidRDefault="00114F3F" w:rsidP="00114F3F">
            <w:pPr>
              <w:ind w:right="912"/>
              <w:rPr>
                <w:rFonts w:cs="Calibri"/>
                <w:sz w:val="18"/>
                <w:szCs w:val="24"/>
                <w:lang w:val="sr-Cyrl-CS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</w:tcPr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Default="00114F3F" w:rsidP="00114F3F">
            <w:pPr>
              <w:spacing w:after="0" w:line="240" w:lineRule="auto"/>
              <w:rPr>
                <w:rFonts w:cs="Calibri"/>
                <w:sz w:val="18"/>
                <w:szCs w:val="24"/>
                <w:lang w:val="sr-Cyrl-CS"/>
              </w:rPr>
            </w:pPr>
          </w:p>
          <w:p w:rsidR="00114F3F" w:rsidRPr="00A14710" w:rsidRDefault="00544F6A" w:rsidP="009028A1">
            <w:pPr>
              <w:spacing w:after="0" w:line="240" w:lineRule="auto"/>
              <w:rPr>
                <w:rFonts w:cs="Calibri"/>
                <w:sz w:val="28"/>
                <w:szCs w:val="24"/>
                <w:lang w:val="sr-Cyrl-CS"/>
              </w:rPr>
            </w:pPr>
            <w:r w:rsidRPr="00A14710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</w:p>
          <w:p w:rsidR="005C4E7D" w:rsidRPr="009028A1" w:rsidRDefault="005C4E7D" w:rsidP="009028A1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  <w:r w:rsidR="00544F6A" w:rsidRPr="009028A1"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br/>
            </w:r>
            <w:r w:rsidR="00646A95">
              <w:rPr>
                <w:rFonts w:cs="Calibri"/>
                <w:szCs w:val="24"/>
                <w:lang w:val="sr-Cyrl-CS"/>
              </w:rPr>
              <w:t>О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9028A1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 w:rsidRPr="009028A1">
              <w:rPr>
                <w:rFonts w:cs="Calibri"/>
                <w:szCs w:val="24"/>
                <w:lang w:val="sr-Cyrl-CS"/>
              </w:rPr>
              <w:br/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646A95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В</w:t>
            </w:r>
          </w:p>
          <w:p w:rsidR="00114F3F" w:rsidRPr="009028A1" w:rsidRDefault="00114F3F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Default="00646A95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В</w:t>
            </w:r>
          </w:p>
          <w:p w:rsidR="00646A95" w:rsidRPr="009028A1" w:rsidRDefault="00646A95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</w:p>
          <w:p w:rsidR="00114F3F" w:rsidRPr="009028A1" w:rsidRDefault="00114F3F" w:rsidP="00114F3F">
            <w:pPr>
              <w:spacing w:after="0"/>
              <w:ind w:left="5240"/>
              <w:rPr>
                <w:rFonts w:ascii="Times New Roman" w:hAnsi="Times New Roman"/>
                <w:sz w:val="28"/>
                <w:szCs w:val="24"/>
                <w:lang w:val="sr-Cyrl-CS"/>
              </w:rPr>
            </w:pPr>
          </w:p>
          <w:p w:rsidR="00114F3F" w:rsidRPr="009028A1" w:rsidRDefault="00646A95" w:rsidP="00114F3F">
            <w:pPr>
              <w:spacing w:after="0" w:line="240" w:lineRule="auto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О</w:t>
            </w:r>
          </w:p>
          <w:p w:rsidR="00646A95" w:rsidRDefault="00646A95" w:rsidP="009028A1">
            <w:pPr>
              <w:spacing w:after="0"/>
              <w:ind w:right="912"/>
              <w:rPr>
                <w:rFonts w:cs="Calibri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У</w:t>
            </w:r>
          </w:p>
          <w:p w:rsidR="00114F3F" w:rsidRPr="00646A95" w:rsidRDefault="00646A95" w:rsidP="00646A95">
            <w:pPr>
              <w:spacing w:after="0"/>
              <w:ind w:right="454"/>
              <w:rPr>
                <w:rFonts w:cs="Calibri"/>
                <w:sz w:val="24"/>
                <w:szCs w:val="24"/>
                <w:lang w:val="sr-Cyrl-CS"/>
              </w:rPr>
            </w:pPr>
            <w:r>
              <w:rPr>
                <w:rFonts w:cs="Calibri"/>
                <w:szCs w:val="24"/>
                <w:lang w:val="sr-Cyrl-CS"/>
              </w:rPr>
              <w:t>О</w:t>
            </w:r>
            <w:r w:rsidR="00DC3768">
              <w:rPr>
                <w:rFonts w:cs="Calibri"/>
                <w:szCs w:val="24"/>
                <w:lang w:val="sr-Cyrl-CS"/>
              </w:rPr>
              <w:br/>
            </w:r>
            <w:r w:rsidR="00DC3768" w:rsidRPr="00DC3768">
              <w:rPr>
                <w:rFonts w:cs="Calibri"/>
                <w:szCs w:val="24"/>
                <w:lang w:val="sr-Cyrl-CS"/>
              </w:rPr>
              <w:t>У</w:t>
            </w:r>
            <w:r w:rsidR="009028A1">
              <w:rPr>
                <w:rFonts w:cs="Calibri"/>
                <w:sz w:val="18"/>
                <w:szCs w:val="24"/>
                <w:lang w:val="sr-Cyrl-CS"/>
              </w:rPr>
              <w:br/>
            </w:r>
            <w:r w:rsidR="00377352">
              <w:rPr>
                <w:rFonts w:cs="Calibri"/>
                <w:sz w:val="24"/>
                <w:szCs w:val="24"/>
                <w:lang w:val="sr-Cyrl-CS"/>
              </w:rPr>
              <w:t>У</w:t>
            </w:r>
          </w:p>
        </w:tc>
        <w:tc>
          <w:tcPr>
            <w:tcW w:w="61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787AD0" w:rsidRDefault="00114F3F" w:rsidP="00114F3F">
            <w:pPr>
              <w:rPr>
                <w:lang w:val="sr-Cyrl-CS"/>
              </w:rPr>
            </w:pPr>
          </w:p>
          <w:p w:rsidR="00E3759A" w:rsidRPr="005541BB" w:rsidRDefault="00114F3F" w:rsidP="00B06733">
            <w:pPr>
              <w:rPr>
                <w:rFonts w:cs="Calibri"/>
                <w:color w:val="000000"/>
                <w:shd w:val="clear" w:color="auto" w:fill="F9FAFA"/>
                <w:lang w:val="sr-Cyrl-CS"/>
              </w:rPr>
            </w:pPr>
            <w:bookmarkStart w:id="0" w:name="_GoBack"/>
            <w:bookmarkEnd w:id="0"/>
            <w:r w:rsidRPr="00B06733">
              <w:rPr>
                <w:rFonts w:cs="Calibri"/>
                <w:lang w:val="sr-Cyrl-CS"/>
              </w:rPr>
              <w:t>1</w:t>
            </w:r>
            <w:r w:rsidR="004F7464">
              <w:rPr>
                <w:rFonts w:cs="Calibri"/>
                <w:lang w:val="sr-Cyrl-CS"/>
              </w:rPr>
              <w:t>3</w:t>
            </w:r>
            <w:r w:rsidR="000F1A39">
              <w:rPr>
                <w:rFonts w:cs="Calibri"/>
                <w:lang w:val="sr-Cyrl-CS"/>
              </w:rPr>
              <w:t>.  (</w:t>
            </w:r>
            <w:r w:rsidR="000F1A39" w:rsidRPr="000F1A39">
              <w:rPr>
                <w:rFonts w:cs="Calibri"/>
                <w:lang w:val="sr-Cyrl-CS"/>
              </w:rPr>
              <w:t>71</w:t>
            </w:r>
            <w:r w:rsidRPr="000F40CF">
              <w:rPr>
                <w:rFonts w:cs="Calibri"/>
                <w:lang w:val="sr-Cyrl-CS"/>
              </w:rPr>
              <w:t>.)</w:t>
            </w:r>
            <w:r w:rsidR="005C4E7D">
              <w:rPr>
                <w:rFonts w:cs="Calibri"/>
                <w:lang w:val="sr-Cyrl-CS"/>
              </w:rPr>
              <w:t xml:space="preserve"> </w:t>
            </w:r>
            <w:r w:rsidR="005C4E7D" w:rsidRPr="005C4E7D">
              <w:rPr>
                <w:lang w:val="sr-Cyrl-CS"/>
              </w:rPr>
              <w:t xml:space="preserve"> </w:t>
            </w:r>
            <w:r w:rsidR="00A14710" w:rsidRPr="007A218F">
              <w:rPr>
                <w:b/>
                <w:lang w:val="sr-Cyrl-CS"/>
              </w:rPr>
              <w:t xml:space="preserve"> </w:t>
            </w:r>
            <w:r w:rsidR="00A14710" w:rsidRPr="005541BB">
              <w:rPr>
                <w:lang w:val="sr-Cyrl-CS"/>
              </w:rPr>
              <w:t>Вектори; дефиниција и операције са векторима</w:t>
            </w:r>
            <w:r w:rsidR="009028A1" w:rsidRPr="005541BB">
              <w:rPr>
                <w:rFonts w:cs="Calibri"/>
                <w:lang w:val="sr-Cyrl-CS"/>
              </w:rPr>
              <w:br/>
            </w:r>
            <w:r w:rsidR="004F7464">
              <w:rPr>
                <w:rFonts w:cs="Calibri"/>
                <w:lang w:val="sr-Cyrl-CS"/>
              </w:rPr>
              <w:br/>
              <w:t xml:space="preserve"> 14</w:t>
            </w:r>
            <w:r w:rsidR="000F1A39" w:rsidRPr="005541BB">
              <w:rPr>
                <w:rFonts w:cs="Calibri"/>
                <w:lang w:val="sr-Cyrl-CS"/>
              </w:rPr>
              <w:t>.</w:t>
            </w:r>
            <w:r w:rsidR="004F7464">
              <w:rPr>
                <w:rFonts w:cs="Calibri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lang w:val="sr-Cyrl-CS"/>
              </w:rPr>
              <w:t>(72</w:t>
            </w:r>
            <w:r w:rsidRPr="005541BB">
              <w:rPr>
                <w:rFonts w:cs="Calibri"/>
                <w:color w:val="000000"/>
                <w:lang w:val="sr-Cyrl-CS"/>
              </w:rPr>
              <w:t>.)</w:t>
            </w:r>
            <w:r w:rsidR="00A14710" w:rsidRPr="005541BB">
              <w:rPr>
                <w:rFonts w:cs="Calibri"/>
                <w:color w:val="000000"/>
                <w:lang w:val="sr-Cyrl-CS"/>
              </w:rPr>
              <w:t xml:space="preserve"> </w:t>
            </w:r>
            <w:r w:rsidR="00A14710" w:rsidRPr="005541BB">
              <w:rPr>
                <w:lang w:val="sr-Cyrl-CS"/>
              </w:rPr>
              <w:t xml:space="preserve"> Линеарна зависност вектора</w:t>
            </w:r>
            <w:r w:rsidR="00A14710" w:rsidRPr="005541BB">
              <w:rPr>
                <w:rFonts w:cs="Calibri"/>
                <w:color w:val="000000"/>
                <w:lang w:val="sr-Cyrl-CS"/>
              </w:rPr>
              <w:t xml:space="preserve">  </w:t>
            </w:r>
            <w:r w:rsidRPr="005541BB">
              <w:rPr>
                <w:rFonts w:cs="Calibri"/>
                <w:color w:val="000000"/>
                <w:lang w:val="sr-Cyrl-CS"/>
              </w:rPr>
              <w:br/>
            </w:r>
            <w:r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9028A1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>15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(73</w:t>
            </w:r>
            <w:r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.)</w:t>
            </w:r>
            <w:r w:rsidR="00E3759A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E3759A" w:rsidRPr="005541BB">
              <w:rPr>
                <w:lang w:val="sr-Cyrl-CS"/>
              </w:rPr>
              <w:t xml:space="preserve"> Вектори</w:t>
            </w:r>
            <w:r w:rsidR="00E3759A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  <w:p w:rsidR="00B06733" w:rsidRPr="005541BB" w:rsidRDefault="004F7464" w:rsidP="00B06733">
            <w:pPr>
              <w:rPr>
                <w:lang w:val="sr-Cyrl-CS"/>
              </w:rPr>
            </w:pP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16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(74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.)</w:t>
            </w:r>
            <w:r w:rsidR="00DC3768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DC3768" w:rsidRPr="005541BB">
              <w:rPr>
                <w:lang w:val="sr-Cyrl-CS"/>
              </w:rPr>
              <w:t xml:space="preserve"> Примене вектора у геометрији</w:t>
            </w:r>
            <w:r w:rsidR="00DC3768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 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 xml:space="preserve"> </w:t>
            </w:r>
            <w:r w:rsidR="009028A1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75. И 76. Други писмени задатак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>77. Анализа другог писменог задатка</w:t>
            </w:r>
          </w:p>
          <w:p w:rsidR="00646A95" w:rsidRPr="005541BB" w:rsidRDefault="004F7464" w:rsidP="000F1A39">
            <w:pPr>
              <w:rPr>
                <w:rFonts w:cs="Calibri"/>
                <w:color w:val="000000"/>
                <w:shd w:val="clear" w:color="auto" w:fill="F9FAFA"/>
                <w:lang w:val="sr-Cyrl-CS"/>
              </w:rPr>
            </w:pP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17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78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="005C4E7D" w:rsidRPr="005541BB">
              <w:rPr>
                <w:lang w:val="sr-Cyrl-CS"/>
              </w:rPr>
              <w:t xml:space="preserve"> </w:t>
            </w:r>
            <w:r w:rsidR="00646A95" w:rsidRPr="005541BB">
              <w:rPr>
                <w:lang w:val="sr-Cyrl-CS"/>
              </w:rPr>
              <w:t xml:space="preserve"> Примене вектора у геометрији</w:t>
            </w:r>
            <w:r w:rsidR="00646A95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  <w:p w:rsidR="00646A95" w:rsidRPr="005541BB" w:rsidRDefault="004F7464" w:rsidP="00646A95">
            <w:pPr>
              <w:rPr>
                <w:rFonts w:cs="Calibri"/>
                <w:color w:val="000000"/>
                <w:shd w:val="clear" w:color="auto" w:fill="F9FAFA"/>
                <w:lang w:val="sr-Cyrl-CS"/>
              </w:rPr>
            </w:pP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18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79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="005C4E7D" w:rsidRPr="005541BB">
              <w:rPr>
                <w:lang w:val="sr-Cyrl-CS"/>
              </w:rPr>
              <w:t xml:space="preserve"> </w:t>
            </w:r>
            <w:r w:rsidR="00646A95" w:rsidRPr="005541BB">
              <w:rPr>
                <w:lang w:val="sr-Cyrl-CS"/>
              </w:rPr>
              <w:t xml:space="preserve"> Примене вектора у геометрији</w:t>
            </w:r>
            <w:r w:rsidR="00646A95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  <w:p w:rsidR="00DC3768" w:rsidRPr="005541BB" w:rsidRDefault="009028A1" w:rsidP="000F1A39">
            <w:pPr>
              <w:rPr>
                <w:rFonts w:cs="Calibri"/>
                <w:color w:val="000000"/>
                <w:shd w:val="clear" w:color="auto" w:fill="F9FAFA"/>
                <w:lang w:val="sr-Cyrl-CS"/>
              </w:rPr>
            </w:pPr>
            <w:r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>19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(80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Pr="005541BB">
              <w:rPr>
                <w:lang w:val="sr-Cyrl-CS"/>
              </w:rPr>
              <w:t xml:space="preserve"> </w:t>
            </w:r>
            <w:r w:rsidR="00646A95" w:rsidRPr="005541BB">
              <w:rPr>
                <w:lang w:val="sr-Cyrl-CS"/>
              </w:rPr>
              <w:t xml:space="preserve"> Примена подударности на четвороугао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  <w:t>20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(81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Pr="005541BB">
              <w:rPr>
                <w:lang w:val="sr-Cyrl-CS"/>
              </w:rPr>
              <w:t xml:space="preserve"> </w:t>
            </w:r>
            <w:r w:rsidR="00646A95" w:rsidRPr="005541BB">
              <w:rPr>
                <w:lang w:val="sr-Cyrl-CS"/>
              </w:rPr>
              <w:t xml:space="preserve"> Примена подударности на четвороугао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>21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(82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646A95" w:rsidRPr="005541BB">
              <w:rPr>
                <w:lang w:val="sr-Cyrl-CS"/>
              </w:rPr>
              <w:t xml:space="preserve">  Примена подударности на круг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DC3768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>22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 w:rsidR="004F7464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(83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.) </w:t>
            </w:r>
            <w:r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DC3768" w:rsidRPr="005541BB">
              <w:rPr>
                <w:lang w:val="sr-Cyrl-CS"/>
              </w:rPr>
              <w:t xml:space="preserve"> Примена подударности на круг</w:t>
            </w:r>
          </w:p>
          <w:p w:rsidR="00114F3F" w:rsidRPr="00B06733" w:rsidRDefault="004F7464" w:rsidP="000F1A39">
            <w:pPr>
              <w:rPr>
                <w:lang w:val="sr-Cyrl-CS"/>
              </w:rPr>
            </w:pP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>23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>.</w:t>
            </w:r>
            <w:r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  <w:r w:rsidR="000F1A39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(84.)  </w:t>
            </w:r>
            <w:r w:rsidR="00DC3768" w:rsidRPr="005541BB">
              <w:rPr>
                <w:lang w:val="sr-Cyrl-CS"/>
              </w:rPr>
              <w:t xml:space="preserve"> Примена подударности на круг</w:t>
            </w:r>
            <w:r w:rsidR="00114F3F" w:rsidRPr="005541BB">
              <w:rPr>
                <w:rFonts w:cs="Calibri"/>
                <w:color w:val="000000"/>
                <w:shd w:val="clear" w:color="auto" w:fill="F9FAFA"/>
                <w:lang w:val="sr-Cyrl-CS"/>
              </w:rPr>
              <w:br/>
            </w:r>
            <w:r w:rsidR="00B06733" w:rsidRPr="00B06733">
              <w:rPr>
                <w:rFonts w:cs="Calibri"/>
                <w:color w:val="000000"/>
                <w:shd w:val="clear" w:color="auto" w:fill="F9FAFA"/>
                <w:lang w:val="sr-Cyrl-CS"/>
              </w:rPr>
              <w:t xml:space="preserve"> 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" w:type="dxa"/>
              <w:left w:w="81" w:type="dxa"/>
              <w:bottom w:w="0" w:type="dxa"/>
              <w:right w:w="81" w:type="dxa"/>
            </w:tcMar>
            <w:hideMark/>
          </w:tcPr>
          <w:p w:rsidR="00114F3F" w:rsidRPr="00B06733" w:rsidRDefault="00114F3F" w:rsidP="00114F3F">
            <w:pPr>
              <w:rPr>
                <w:lang w:val="sr-Cyrl-CS"/>
              </w:rPr>
            </w:pPr>
          </w:p>
          <w:p w:rsidR="00114F3F" w:rsidRPr="00B06733" w:rsidRDefault="00114F3F" w:rsidP="00864904">
            <w:pPr>
              <w:rPr>
                <w:lang w:val="sr-Cyrl-CS"/>
              </w:rPr>
            </w:pPr>
            <w:r w:rsidRPr="00B06733">
              <w:rPr>
                <w:lang w:val="sr-Cyrl-CS"/>
              </w:rPr>
              <w:t xml:space="preserve">Уџбеник, збирка задатака, </w:t>
            </w:r>
            <w:r w:rsidR="00C31AD3">
              <w:rPr>
                <w:lang w:val="sr-Cyrl-CS"/>
              </w:rPr>
              <w:t xml:space="preserve">електронска табла, </w:t>
            </w:r>
            <w:r w:rsidRPr="00B06733">
              <w:rPr>
                <w:lang w:val="sr-Cyrl-CS"/>
              </w:rPr>
              <w:t>калкулатор, рачунар, мобилни телефон (као извор информација</w:t>
            </w:r>
            <w:r w:rsidR="00864904">
              <w:rPr>
                <w:lang w:val="sr-Cyrl-CS"/>
              </w:rPr>
              <w:t>) , интерактивни тестови, сарадничке платформе</w:t>
            </w:r>
            <w:r w:rsidRPr="00B06733">
              <w:rPr>
                <w:lang w:val="sr-Cyrl-CS"/>
              </w:rPr>
              <w:t xml:space="preserve"> за учење, интерактивне презентације</w:t>
            </w:r>
            <w:r w:rsidR="00864904">
              <w:rPr>
                <w:lang w:val="sr-Cyrl-CS"/>
              </w:rPr>
              <w:t>...</w:t>
            </w:r>
          </w:p>
        </w:tc>
      </w:tr>
    </w:tbl>
    <w:p w:rsidR="007B7341" w:rsidRPr="005E028B" w:rsidRDefault="00130AF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112.6pt;margin-top:-14.2pt;width:382.8pt;height:40.65pt;z-index:251657728;visibility:visible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">
            <v:shadow on="t" opacity=".5" offset="6pt,6pt"/>
            <v:textbox>
              <w:txbxContent>
                <w:p w:rsidR="007B7341" w:rsidRPr="00005CEB" w:rsidRDefault="007B7341" w:rsidP="00015A75">
                  <w:pPr>
                    <w:shd w:val="clear" w:color="auto" w:fill="FDE9D9"/>
                  </w:pPr>
                  <w:proofErr w:type="spellStart"/>
                  <w:r>
                    <w:t>Оперативни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план</w:t>
                  </w:r>
                  <w:proofErr w:type="spellEnd"/>
                  <w:r>
                    <w:t xml:space="preserve"> </w:t>
                  </w:r>
                  <w:proofErr w:type="spellStart"/>
                  <w:r w:rsidR="000F40CF">
                    <w:t>за</w:t>
                  </w:r>
                  <w:proofErr w:type="spellEnd"/>
                  <w:r w:rsidR="000F40CF">
                    <w:t xml:space="preserve"> </w:t>
                  </w:r>
                  <w:proofErr w:type="spellStart"/>
                  <w:r w:rsidR="000C61E2">
                    <w:t>јануар</w:t>
                  </w:r>
                  <w:proofErr w:type="spellEnd"/>
                  <w:r>
                    <w:br/>
                  </w:r>
                  <w:proofErr w:type="spellStart"/>
                  <w:r>
                    <w:t>Математика</w:t>
                  </w:r>
                  <w:proofErr w:type="spellEnd"/>
                  <w:r>
                    <w:t xml:space="preserve">, I </w:t>
                  </w:r>
                  <w:proofErr w:type="spellStart"/>
                  <w:r>
                    <w:t>разред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природно-математичког</w:t>
                  </w:r>
                  <w:proofErr w:type="spellEnd"/>
                  <w:r>
                    <w:t xml:space="preserve"> </w:t>
                  </w:r>
                  <w:proofErr w:type="spellStart"/>
                  <w:r>
                    <w:t>смера</w:t>
                  </w:r>
                  <w:proofErr w:type="spellEnd"/>
                </w:p>
              </w:txbxContent>
            </v:textbox>
          </v:shape>
        </w:pict>
      </w:r>
    </w:p>
    <w:sectPr w:rsidR="007B7341" w:rsidRPr="005E028B" w:rsidSect="00FD6B43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156D9E"/>
    <w:multiLevelType w:val="hybridMultilevel"/>
    <w:tmpl w:val="456C9754"/>
    <w:lvl w:ilvl="0" w:tplc="1DE6890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94F13A" w:tentative="1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98C91E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96A190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040DBBE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4CCD15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C8A45E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C476B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0BE585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D6B43"/>
    <w:rsid w:val="00005CEB"/>
    <w:rsid w:val="00015A75"/>
    <w:rsid w:val="00066A1E"/>
    <w:rsid w:val="000B3665"/>
    <w:rsid w:val="000C61E2"/>
    <w:rsid w:val="000F1A39"/>
    <w:rsid w:val="000F40CF"/>
    <w:rsid w:val="00114F3F"/>
    <w:rsid w:val="00130AF4"/>
    <w:rsid w:val="00137CFD"/>
    <w:rsid w:val="002014B3"/>
    <w:rsid w:val="00212AFF"/>
    <w:rsid w:val="00251164"/>
    <w:rsid w:val="003713F0"/>
    <w:rsid w:val="00377352"/>
    <w:rsid w:val="00381B26"/>
    <w:rsid w:val="003A7C61"/>
    <w:rsid w:val="003C29C6"/>
    <w:rsid w:val="00436057"/>
    <w:rsid w:val="004774A8"/>
    <w:rsid w:val="00493399"/>
    <w:rsid w:val="00497E30"/>
    <w:rsid w:val="004F33C9"/>
    <w:rsid w:val="004F7464"/>
    <w:rsid w:val="00544F6A"/>
    <w:rsid w:val="005541BB"/>
    <w:rsid w:val="005802B4"/>
    <w:rsid w:val="005C4E7D"/>
    <w:rsid w:val="005E028B"/>
    <w:rsid w:val="00646A95"/>
    <w:rsid w:val="006725B9"/>
    <w:rsid w:val="006B43BA"/>
    <w:rsid w:val="006C5D59"/>
    <w:rsid w:val="006D7D79"/>
    <w:rsid w:val="00752899"/>
    <w:rsid w:val="00766891"/>
    <w:rsid w:val="00787AD0"/>
    <w:rsid w:val="007A5EE4"/>
    <w:rsid w:val="007B7341"/>
    <w:rsid w:val="00812EEF"/>
    <w:rsid w:val="00846F2E"/>
    <w:rsid w:val="0085027D"/>
    <w:rsid w:val="00864904"/>
    <w:rsid w:val="008E1B1E"/>
    <w:rsid w:val="009028A1"/>
    <w:rsid w:val="00907D22"/>
    <w:rsid w:val="00950963"/>
    <w:rsid w:val="00A14710"/>
    <w:rsid w:val="00AB08CB"/>
    <w:rsid w:val="00B06733"/>
    <w:rsid w:val="00B458F0"/>
    <w:rsid w:val="00B571C6"/>
    <w:rsid w:val="00B73E0B"/>
    <w:rsid w:val="00BE7633"/>
    <w:rsid w:val="00C2687D"/>
    <w:rsid w:val="00C31AD3"/>
    <w:rsid w:val="00C55249"/>
    <w:rsid w:val="00CA1D44"/>
    <w:rsid w:val="00CC393C"/>
    <w:rsid w:val="00D524EB"/>
    <w:rsid w:val="00D60093"/>
    <w:rsid w:val="00D63390"/>
    <w:rsid w:val="00D64EAF"/>
    <w:rsid w:val="00D768FC"/>
    <w:rsid w:val="00DC3768"/>
    <w:rsid w:val="00E3759A"/>
    <w:rsid w:val="00E973D4"/>
    <w:rsid w:val="00FD6B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8FC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F40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722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2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6CBF6-63AA-4E2F-8CDF-B25144970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Jasmina Micič</dc:creator>
  <cp:lastModifiedBy>Jasmina Micič</cp:lastModifiedBy>
  <cp:revision>25</cp:revision>
  <dcterms:created xsi:type="dcterms:W3CDTF">2019-01-08T14:08:00Z</dcterms:created>
  <dcterms:modified xsi:type="dcterms:W3CDTF">2019-04-04T01:31:00Z</dcterms:modified>
</cp:coreProperties>
</file>