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3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5"/>
        <w:gridCol w:w="2552"/>
        <w:gridCol w:w="8789"/>
        <w:gridCol w:w="850"/>
        <w:gridCol w:w="425"/>
        <w:gridCol w:w="426"/>
        <w:gridCol w:w="283"/>
        <w:gridCol w:w="343"/>
        <w:gridCol w:w="446"/>
        <w:gridCol w:w="345"/>
        <w:gridCol w:w="486"/>
      </w:tblGrid>
      <w:tr w:rsidR="006866BE" w:rsidTr="00CA5DEA">
        <w:trPr>
          <w:cantSplit/>
          <w:trHeight w:val="416"/>
          <w:jc w:val="center"/>
        </w:trPr>
        <w:tc>
          <w:tcPr>
            <w:tcW w:w="425" w:type="dxa"/>
            <w:vMerge w:val="restart"/>
            <w:textDirection w:val="tbRl"/>
          </w:tcPr>
          <w:p w:rsidR="006866BE" w:rsidRDefault="006866BE" w:rsidP="00F54A7E">
            <w:pPr>
              <w:ind w:left="113" w:right="113"/>
              <w:jc w:val="center"/>
              <w:rPr>
                <w:sz w:val="28"/>
                <w:lang w:val="sr-Cyrl-CS"/>
              </w:rPr>
            </w:pPr>
            <w:r>
              <w:rPr>
                <w:lang w:val="sr-Cyrl-CS"/>
              </w:rPr>
              <w:t>РЕДНИ БРОЈ</w:t>
            </w:r>
          </w:p>
        </w:tc>
        <w:tc>
          <w:tcPr>
            <w:tcW w:w="2552" w:type="dxa"/>
            <w:vMerge w:val="restart"/>
            <w:vAlign w:val="center"/>
          </w:tcPr>
          <w:p w:rsidR="006866BE" w:rsidRPr="0021323C" w:rsidRDefault="006866BE" w:rsidP="0021323C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1323C">
              <w:rPr>
                <w:rFonts w:ascii="Times New Roman" w:hAnsi="Times New Roman" w:cs="Times New Roman"/>
                <w:b w:val="0"/>
                <w:sz w:val="24"/>
                <w:szCs w:val="24"/>
              </w:rPr>
              <w:t>НАСТАВНА ТЕМА</w:t>
            </w:r>
          </w:p>
        </w:tc>
        <w:tc>
          <w:tcPr>
            <w:tcW w:w="8789" w:type="dxa"/>
            <w:vMerge w:val="restart"/>
            <w:vAlign w:val="center"/>
          </w:tcPr>
          <w:p w:rsidR="0085154F" w:rsidRPr="0085154F" w:rsidRDefault="006866BE" w:rsidP="0085154F">
            <w:pPr>
              <w:pStyle w:val="Heading3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85154F">
              <w:rPr>
                <w:rFonts w:ascii="Times New Roman" w:hAnsi="Times New Roman" w:cs="Times New Roman"/>
                <w:sz w:val="24"/>
                <w:szCs w:val="24"/>
              </w:rPr>
              <w:t>ВАСПИТНО-ОБРАЗОВНИ ЦИЉЕВИ И ЗАДАЦИ НАСТАВНЕ ТЕМЕ</w:t>
            </w:r>
            <w:r w:rsidR="0085154F" w:rsidRPr="008515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55C67" w:rsidRDefault="0085154F" w:rsidP="0085154F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sr-Cyrl-CS"/>
              </w:rPr>
              <w:t>ГЛОБАЛНОГ ПЛ</w:t>
            </w:r>
            <w:r w:rsidR="00DD6740">
              <w:rPr>
                <w:rFonts w:ascii="Times New Roman" w:hAnsi="Times New Roman" w:cs="Times New Roman"/>
                <w:b w:val="0"/>
                <w:sz w:val="20"/>
                <w:szCs w:val="20"/>
                <w:lang w:val="sr-Cyrl-CS"/>
              </w:rPr>
              <w:t xml:space="preserve">АНА РАДА ЗА ПРЕДМЕТ МАТЕМАТИКА 4.РАЗРЕДА </w:t>
            </w:r>
          </w:p>
          <w:p w:rsidR="006866BE" w:rsidRPr="005163E3" w:rsidRDefault="00255C67" w:rsidP="00255C67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sr-Cyrl-CS"/>
              </w:rPr>
              <w:t>ПРИРОДН</w:t>
            </w:r>
            <w:r w:rsidR="00DD6740">
              <w:rPr>
                <w:rFonts w:ascii="Times New Roman" w:hAnsi="Times New Roman" w:cs="Times New Roman"/>
                <w:b w:val="0"/>
                <w:sz w:val="20"/>
                <w:szCs w:val="20"/>
                <w:lang w:val="sr-Cyrl-CS"/>
              </w:rPr>
              <w:t>О-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sr-Cyrl-CS"/>
              </w:rPr>
              <w:t>МАТЕМАТИЧК</w:t>
            </w:r>
            <w:r w:rsidR="0085154F">
              <w:rPr>
                <w:rFonts w:ascii="Times New Roman" w:hAnsi="Times New Roman" w:cs="Times New Roman"/>
                <w:b w:val="0"/>
                <w:sz w:val="20"/>
                <w:szCs w:val="20"/>
                <w:lang w:val="sr-Cyrl-CS"/>
              </w:rPr>
              <w:t xml:space="preserve">ОГ СМЕРА 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sr-Cyrl-CS"/>
              </w:rPr>
              <w:t>ШКОЛСКЕ</w:t>
            </w:r>
            <w:r w:rsidR="005163E3">
              <w:rPr>
                <w:rFonts w:ascii="Times New Roman" w:hAnsi="Times New Roman" w:cs="Times New Roman"/>
                <w:b w:val="0"/>
                <w:sz w:val="20"/>
                <w:szCs w:val="20"/>
                <w:lang w:val="sr-Cyrl-CS"/>
              </w:rPr>
              <w:t xml:space="preserve"> 2015</w:t>
            </w:r>
            <w:r w:rsidR="005163E3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/16. 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ГОДИНЕ</w:t>
            </w:r>
          </w:p>
        </w:tc>
        <w:tc>
          <w:tcPr>
            <w:tcW w:w="3604" w:type="dxa"/>
            <w:gridSpan w:val="8"/>
            <w:vAlign w:val="center"/>
          </w:tcPr>
          <w:p w:rsidR="006866BE" w:rsidRDefault="006866BE" w:rsidP="00F54A7E">
            <w:pPr>
              <w:jc w:val="center"/>
              <w:rPr>
                <w:sz w:val="28"/>
                <w:lang w:val="sr-Cyrl-CS"/>
              </w:rPr>
            </w:pPr>
            <w:r>
              <w:rPr>
                <w:sz w:val="16"/>
                <w:lang w:val="sr-Cyrl-CS"/>
              </w:rPr>
              <w:t>ПЛАНИРАНИ БРОЈ ЧАСОВА</w:t>
            </w:r>
          </w:p>
        </w:tc>
      </w:tr>
      <w:tr w:rsidR="006866BE" w:rsidTr="00CC7F8E">
        <w:trPr>
          <w:cantSplit/>
          <w:trHeight w:val="1275"/>
          <w:jc w:val="center"/>
        </w:trPr>
        <w:tc>
          <w:tcPr>
            <w:tcW w:w="425" w:type="dxa"/>
            <w:vMerge/>
            <w:textDirection w:val="btLr"/>
          </w:tcPr>
          <w:p w:rsidR="006866BE" w:rsidRDefault="006866BE" w:rsidP="00F54A7E">
            <w:pPr>
              <w:ind w:left="113" w:right="113"/>
              <w:jc w:val="center"/>
              <w:rPr>
                <w:sz w:val="22"/>
                <w:lang w:val="sr-Cyrl-CS"/>
              </w:rPr>
            </w:pPr>
          </w:p>
        </w:tc>
        <w:tc>
          <w:tcPr>
            <w:tcW w:w="2552" w:type="dxa"/>
            <w:vMerge/>
          </w:tcPr>
          <w:p w:rsidR="006866BE" w:rsidRDefault="006866BE" w:rsidP="00F54A7E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8789" w:type="dxa"/>
            <w:vMerge/>
          </w:tcPr>
          <w:p w:rsidR="006866BE" w:rsidRDefault="006866BE" w:rsidP="00F54A7E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850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ВРЕМЕ РЕАЛИЗАЦИЈЕ</w:t>
            </w:r>
          </w:p>
        </w:tc>
        <w:tc>
          <w:tcPr>
            <w:tcW w:w="425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ОБРАДА</w:t>
            </w:r>
          </w:p>
        </w:tc>
        <w:tc>
          <w:tcPr>
            <w:tcW w:w="426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УТВРЂИВАЊЕ</w:t>
            </w:r>
          </w:p>
        </w:tc>
        <w:tc>
          <w:tcPr>
            <w:tcW w:w="283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ПОНАВЉАЊЕ</w:t>
            </w:r>
          </w:p>
        </w:tc>
        <w:tc>
          <w:tcPr>
            <w:tcW w:w="343" w:type="dxa"/>
            <w:textDirection w:val="tbRl"/>
            <w:vAlign w:val="center"/>
          </w:tcPr>
          <w:p w:rsidR="006866BE" w:rsidRPr="000F6BD5" w:rsidRDefault="000F6BD5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СИСТЕМАТ.</w:t>
            </w:r>
          </w:p>
        </w:tc>
        <w:tc>
          <w:tcPr>
            <w:tcW w:w="446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ВЕЖБАЊЕ</w:t>
            </w:r>
          </w:p>
        </w:tc>
        <w:tc>
          <w:tcPr>
            <w:tcW w:w="345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ПИСМЕНИ</w:t>
            </w:r>
            <w:r w:rsidR="00D035E5" w:rsidRPr="000F6BD5">
              <w:rPr>
                <w:sz w:val="14"/>
                <w:lang w:val="sr-Cyrl-CS"/>
              </w:rPr>
              <w:t xml:space="preserve"> РАД</w:t>
            </w:r>
          </w:p>
        </w:tc>
        <w:tc>
          <w:tcPr>
            <w:tcW w:w="486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УКУПНО ЧАСОВА</w:t>
            </w:r>
          </w:p>
        </w:tc>
      </w:tr>
      <w:tr w:rsidR="006866BE" w:rsidTr="00573C96">
        <w:trPr>
          <w:cantSplit/>
          <w:trHeight w:val="1391"/>
          <w:jc w:val="center"/>
        </w:trPr>
        <w:tc>
          <w:tcPr>
            <w:tcW w:w="425" w:type="dxa"/>
            <w:vAlign w:val="center"/>
          </w:tcPr>
          <w:p w:rsidR="006866BE" w:rsidRDefault="006866BE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1.</w:t>
            </w:r>
          </w:p>
        </w:tc>
        <w:tc>
          <w:tcPr>
            <w:tcW w:w="2552" w:type="dxa"/>
            <w:vAlign w:val="center"/>
          </w:tcPr>
          <w:p w:rsidR="006866BE" w:rsidRPr="00BE62B0" w:rsidRDefault="008B0E22" w:rsidP="00F54A7E">
            <w:pPr>
              <w:jc w:val="center"/>
              <w:rPr>
                <w:b/>
                <w:sz w:val="24"/>
                <w:szCs w:val="24"/>
              </w:rPr>
            </w:pPr>
            <w:r w:rsidRPr="0085154F">
              <w:rPr>
                <w:b/>
                <w:sz w:val="16"/>
                <w:lang w:val="sr-Cyrl-CS"/>
              </w:rPr>
              <w:t xml:space="preserve"> </w:t>
            </w:r>
            <w:r w:rsidR="00757E2C">
              <w:rPr>
                <w:b/>
                <w:lang w:val="sr-Cyrl-CS"/>
              </w:rPr>
              <w:t>ФУНКЦИЈЕ</w:t>
            </w:r>
          </w:p>
        </w:tc>
        <w:tc>
          <w:tcPr>
            <w:tcW w:w="8789" w:type="dxa"/>
            <w:vAlign w:val="center"/>
          </w:tcPr>
          <w:p w:rsidR="006866BE" w:rsidRDefault="00757E2C" w:rsidP="00BB0B0F">
            <w:pPr>
              <w:pStyle w:val="BodyText"/>
            </w:pPr>
            <w:r>
              <w:t>Систематизовати ученичка знања о функцијама једне променљиве и њиховим основним особинама:</w:t>
            </w:r>
          </w:p>
          <w:p w:rsidR="00757E2C" w:rsidRPr="00567B3F" w:rsidRDefault="00757E2C" w:rsidP="00BB0B0F">
            <w:pPr>
              <w:pStyle w:val="BodyText"/>
            </w:pPr>
            <w:r>
              <w:t>дефинисаности, нулама, парности, монотоности, периодичности;</w:t>
            </w:r>
            <w:r w:rsidR="00567B3F">
              <w:t xml:space="preserve"> појам сложене функције и једноставнији примери. П</w:t>
            </w:r>
            <w:r>
              <w:t>реглед елементарних функција;</w:t>
            </w:r>
            <w:r w:rsidR="00567B3F">
              <w:t xml:space="preserve"> </w:t>
            </w:r>
            <w:r>
              <w:t>налажење граничних вредности различитих функција и њихових асимптота;непрекидност функције у геометријском смислу;</w:t>
            </w:r>
            <w:r w:rsidR="00567B3F">
              <w:t xml:space="preserve"> </w:t>
            </w:r>
            <w:r>
              <w:t xml:space="preserve"> разумевање квантитативних односа; развијање мишљења ученика кроз рад по аналогији.</w:t>
            </w:r>
          </w:p>
        </w:tc>
        <w:tc>
          <w:tcPr>
            <w:tcW w:w="850" w:type="dxa"/>
            <w:textDirection w:val="tbRl"/>
            <w:vAlign w:val="center"/>
          </w:tcPr>
          <w:p w:rsidR="006866BE" w:rsidRPr="00892A99" w:rsidRDefault="006866BE" w:rsidP="00930FED">
            <w:pPr>
              <w:ind w:left="113" w:right="113"/>
              <w:jc w:val="center"/>
              <w:rPr>
                <w:b/>
                <w:sz w:val="14"/>
                <w:lang w:val="sr-Cyrl-CS"/>
              </w:rPr>
            </w:pPr>
            <w:r w:rsidRPr="00892A99">
              <w:rPr>
                <w:b/>
                <w:sz w:val="14"/>
                <w:lang w:val="sr-Cyrl-CS"/>
              </w:rPr>
              <w:t xml:space="preserve">од </w:t>
            </w:r>
            <w:r w:rsidR="00C070D6" w:rsidRPr="00892A99">
              <w:rPr>
                <w:b/>
                <w:sz w:val="14"/>
              </w:rPr>
              <w:t>0</w:t>
            </w:r>
            <w:r w:rsidR="001869EF">
              <w:rPr>
                <w:b/>
                <w:sz w:val="14"/>
                <w:lang w:val="sr-Cyrl-CS"/>
              </w:rPr>
              <w:t>1</w:t>
            </w:r>
            <w:r w:rsidR="00D035E5" w:rsidRPr="00892A99">
              <w:rPr>
                <w:b/>
                <w:sz w:val="14"/>
                <w:lang w:val="sr-Cyrl-CS"/>
              </w:rPr>
              <w:t>.09.201</w:t>
            </w:r>
            <w:r w:rsidR="001869EF">
              <w:rPr>
                <w:b/>
                <w:sz w:val="14"/>
                <w:lang w:val="sr-Cyrl-CS"/>
              </w:rPr>
              <w:t>5</w:t>
            </w:r>
            <w:r w:rsidRPr="00892A99">
              <w:rPr>
                <w:b/>
                <w:sz w:val="14"/>
              </w:rPr>
              <w:t>.</w:t>
            </w:r>
            <w:r w:rsidRPr="00892A99">
              <w:rPr>
                <w:b/>
                <w:sz w:val="14"/>
                <w:lang w:val="sr-Cyrl-CS"/>
              </w:rPr>
              <w:t xml:space="preserve"> </w:t>
            </w:r>
            <w:r w:rsidR="002706F1" w:rsidRPr="00892A99">
              <w:rPr>
                <w:b/>
                <w:sz w:val="14"/>
                <w:lang w:val="sr-Cyrl-CS"/>
              </w:rPr>
              <w:t>до</w:t>
            </w:r>
            <w:r w:rsidR="00930FED">
              <w:rPr>
                <w:b/>
                <w:sz w:val="14"/>
                <w:lang w:val="sr-Cyrl-CS"/>
              </w:rPr>
              <w:t xml:space="preserve"> 18.</w:t>
            </w:r>
            <w:r w:rsidR="001869EF">
              <w:rPr>
                <w:b/>
                <w:sz w:val="14"/>
                <w:lang w:val="sr-Cyrl-CS"/>
              </w:rPr>
              <w:t>10.2015</w:t>
            </w:r>
            <w:r w:rsidRPr="00892A99">
              <w:rPr>
                <w:b/>
                <w:sz w:val="14"/>
              </w:rPr>
              <w:t>.</w:t>
            </w:r>
          </w:p>
        </w:tc>
        <w:tc>
          <w:tcPr>
            <w:tcW w:w="425" w:type="dxa"/>
            <w:vAlign w:val="center"/>
          </w:tcPr>
          <w:p w:rsidR="006866BE" w:rsidRPr="00B56E87" w:rsidRDefault="001916F9" w:rsidP="00B56E87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1</w:t>
            </w:r>
            <w:r w:rsidR="00B56E87">
              <w:rPr>
                <w:sz w:val="16"/>
              </w:rPr>
              <w:t>3</w:t>
            </w:r>
          </w:p>
        </w:tc>
        <w:tc>
          <w:tcPr>
            <w:tcW w:w="426" w:type="dxa"/>
            <w:vAlign w:val="center"/>
          </w:tcPr>
          <w:p w:rsidR="006866BE" w:rsidRPr="00B56E87" w:rsidRDefault="00B56E87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283" w:type="dxa"/>
            <w:vAlign w:val="center"/>
          </w:tcPr>
          <w:p w:rsidR="006866BE" w:rsidRPr="00B56E87" w:rsidRDefault="00B56E87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343" w:type="dxa"/>
            <w:vAlign w:val="center"/>
          </w:tcPr>
          <w:p w:rsidR="006866BE" w:rsidRPr="00B56E87" w:rsidRDefault="00B56E87" w:rsidP="00F54A7E">
            <w:pPr>
              <w:ind w:left="-109" w:right="-107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46" w:type="dxa"/>
            <w:vAlign w:val="center"/>
          </w:tcPr>
          <w:p w:rsidR="006866BE" w:rsidRPr="00B56E87" w:rsidRDefault="00B56E87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345" w:type="dxa"/>
            <w:vAlign w:val="center"/>
          </w:tcPr>
          <w:p w:rsidR="006866BE" w:rsidRPr="00B56E87" w:rsidRDefault="00C53B2E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86" w:type="dxa"/>
            <w:vAlign w:val="center"/>
          </w:tcPr>
          <w:p w:rsidR="006866BE" w:rsidRPr="00C53B2E" w:rsidRDefault="00C53B2E" w:rsidP="00C53B2E">
            <w:pPr>
              <w:jc w:val="center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6866BE" w:rsidTr="00573C96">
        <w:trPr>
          <w:cantSplit/>
          <w:trHeight w:val="1269"/>
          <w:jc w:val="center"/>
        </w:trPr>
        <w:tc>
          <w:tcPr>
            <w:tcW w:w="425" w:type="dxa"/>
            <w:vAlign w:val="center"/>
          </w:tcPr>
          <w:p w:rsidR="006866BE" w:rsidRDefault="00E96A46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2</w:t>
            </w:r>
          </w:p>
        </w:tc>
        <w:tc>
          <w:tcPr>
            <w:tcW w:w="2552" w:type="dxa"/>
            <w:vAlign w:val="center"/>
          </w:tcPr>
          <w:p w:rsidR="006866BE" w:rsidRPr="00EA011A" w:rsidRDefault="00EA011A" w:rsidP="00F54A7E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ИЗВОД ФУНКЦИЈЕ</w:t>
            </w:r>
          </w:p>
        </w:tc>
        <w:tc>
          <w:tcPr>
            <w:tcW w:w="8789" w:type="dxa"/>
            <w:vAlign w:val="center"/>
          </w:tcPr>
          <w:p w:rsidR="006866BE" w:rsidRDefault="00216D1C" w:rsidP="00F54A7E">
            <w:pPr>
              <w:pStyle w:val="BodyText"/>
            </w:pPr>
            <w:r>
              <w:t xml:space="preserve">Усвајање појма прираштаја функције и прираштаја независно променљиве; дефинисање извода као граничне вредности полазећи од проблема тангенте на криву; проблем брзине; основне теореме о изводу; изводи елементарних функција; </w:t>
            </w:r>
            <w:r w:rsidR="00EF25D6">
              <w:t>диференцијал и његова примена код апроксимације функција</w:t>
            </w:r>
            <w:r w:rsidR="00EF25D6">
              <w:rPr>
                <w:lang w:val="en-US"/>
              </w:rPr>
              <w:t xml:space="preserve">; </w:t>
            </w:r>
            <w:r>
              <w:t>испитивање функција уз примену извода и цртање графика; развијање логичког мишљења  и закључивања код ученика.</w:t>
            </w:r>
          </w:p>
        </w:tc>
        <w:tc>
          <w:tcPr>
            <w:tcW w:w="850" w:type="dxa"/>
            <w:textDirection w:val="tbRl"/>
            <w:vAlign w:val="center"/>
          </w:tcPr>
          <w:p w:rsidR="006866BE" w:rsidRPr="00892A99" w:rsidRDefault="00B10E7E" w:rsidP="00930FED">
            <w:pPr>
              <w:ind w:left="113" w:right="113"/>
              <w:rPr>
                <w:sz w:val="14"/>
                <w:lang w:val="sr-Cyrl-CS"/>
              </w:rPr>
            </w:pPr>
            <w:r>
              <w:rPr>
                <w:b/>
                <w:sz w:val="14"/>
                <w:lang w:val="sr-Cyrl-CS"/>
              </w:rPr>
              <w:t>о</w:t>
            </w:r>
            <w:r w:rsidR="00EA011A">
              <w:rPr>
                <w:b/>
                <w:sz w:val="14"/>
                <w:lang w:val="sr-Cyrl-CS"/>
              </w:rPr>
              <w:t xml:space="preserve">д </w:t>
            </w:r>
            <w:r w:rsidR="00930FED">
              <w:rPr>
                <w:b/>
                <w:sz w:val="14"/>
                <w:lang w:val="sr-Cyrl-CS"/>
              </w:rPr>
              <w:t>18</w:t>
            </w:r>
            <w:r w:rsidR="008B4047" w:rsidRPr="00892A99">
              <w:rPr>
                <w:b/>
                <w:sz w:val="14"/>
                <w:lang w:val="sr-Cyrl-CS"/>
              </w:rPr>
              <w:t>.10.</w:t>
            </w:r>
            <w:r w:rsidR="002706F1" w:rsidRPr="00892A99">
              <w:rPr>
                <w:b/>
                <w:sz w:val="14"/>
                <w:lang w:val="sr-Cyrl-CS"/>
              </w:rPr>
              <w:t xml:space="preserve">до </w:t>
            </w:r>
            <w:r w:rsidR="00930FED">
              <w:rPr>
                <w:b/>
                <w:sz w:val="14"/>
                <w:lang w:val="sr-Cyrl-CS"/>
              </w:rPr>
              <w:t>15</w:t>
            </w:r>
            <w:r w:rsidR="00EA011A">
              <w:rPr>
                <w:b/>
                <w:sz w:val="14"/>
                <w:lang w:val="sr-Cyrl-CS"/>
              </w:rPr>
              <w:t>.02</w:t>
            </w:r>
            <w:r w:rsidR="002706F1" w:rsidRPr="00892A99">
              <w:rPr>
                <w:b/>
                <w:sz w:val="14"/>
                <w:lang w:val="sr-Cyrl-CS"/>
              </w:rPr>
              <w:t>.20</w:t>
            </w:r>
            <w:r w:rsidR="008B4047" w:rsidRPr="00892A99">
              <w:rPr>
                <w:b/>
                <w:sz w:val="14"/>
                <w:lang w:val="sr-Cyrl-CS"/>
              </w:rPr>
              <w:t>1</w:t>
            </w:r>
            <w:r w:rsidR="001869EF">
              <w:rPr>
                <w:b/>
                <w:sz w:val="14"/>
                <w:lang w:val="sr-Cyrl-CS"/>
              </w:rPr>
              <w:t>6</w:t>
            </w:r>
            <w:r w:rsidR="006866BE" w:rsidRPr="00892A99">
              <w:rPr>
                <w:sz w:val="14"/>
              </w:rPr>
              <w:t>.</w:t>
            </w:r>
          </w:p>
        </w:tc>
        <w:tc>
          <w:tcPr>
            <w:tcW w:w="425" w:type="dxa"/>
            <w:vAlign w:val="center"/>
          </w:tcPr>
          <w:p w:rsidR="006866BE" w:rsidRPr="00B1700F" w:rsidRDefault="001916F9" w:rsidP="00B1700F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1</w:t>
            </w:r>
            <w:r w:rsidR="00B1700F">
              <w:rPr>
                <w:sz w:val="16"/>
              </w:rPr>
              <w:t>1</w:t>
            </w:r>
          </w:p>
        </w:tc>
        <w:tc>
          <w:tcPr>
            <w:tcW w:w="426" w:type="dxa"/>
            <w:vAlign w:val="center"/>
          </w:tcPr>
          <w:p w:rsidR="006866BE" w:rsidRPr="00B1700F" w:rsidRDefault="00B1700F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283" w:type="dxa"/>
            <w:vAlign w:val="center"/>
          </w:tcPr>
          <w:p w:rsidR="006866BE" w:rsidRPr="00485F2D" w:rsidRDefault="00485F2D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343" w:type="dxa"/>
            <w:vAlign w:val="center"/>
          </w:tcPr>
          <w:p w:rsidR="006866BE" w:rsidRPr="00B02582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46" w:type="dxa"/>
            <w:vAlign w:val="center"/>
          </w:tcPr>
          <w:p w:rsidR="006866BE" w:rsidRDefault="001916F9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6</w:t>
            </w:r>
          </w:p>
        </w:tc>
        <w:tc>
          <w:tcPr>
            <w:tcW w:w="345" w:type="dxa"/>
            <w:vAlign w:val="center"/>
          </w:tcPr>
          <w:p w:rsidR="006866BE" w:rsidRPr="00B02582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86" w:type="dxa"/>
            <w:vAlign w:val="center"/>
          </w:tcPr>
          <w:p w:rsidR="006866BE" w:rsidRPr="00B1700F" w:rsidRDefault="00B1700F" w:rsidP="00B1700F">
            <w:pPr>
              <w:jc w:val="center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</w:tr>
      <w:tr w:rsidR="00913ED9" w:rsidTr="00CC7F8E">
        <w:trPr>
          <w:cantSplit/>
          <w:trHeight w:val="1397"/>
          <w:jc w:val="center"/>
        </w:trPr>
        <w:tc>
          <w:tcPr>
            <w:tcW w:w="425" w:type="dxa"/>
            <w:vAlign w:val="center"/>
          </w:tcPr>
          <w:p w:rsidR="00913ED9" w:rsidRPr="00913ED9" w:rsidRDefault="00913ED9" w:rsidP="00F54A7E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3.</w:t>
            </w:r>
          </w:p>
        </w:tc>
        <w:tc>
          <w:tcPr>
            <w:tcW w:w="2552" w:type="dxa"/>
            <w:vAlign w:val="center"/>
          </w:tcPr>
          <w:p w:rsidR="00913ED9" w:rsidRPr="00913ED9" w:rsidRDefault="00913ED9" w:rsidP="00F54A7E">
            <w:pPr>
              <w:jc w:val="center"/>
              <w:rPr>
                <w:b/>
              </w:rPr>
            </w:pPr>
            <w:r>
              <w:rPr>
                <w:b/>
              </w:rPr>
              <w:t>ИНТЕГРАЛ</w:t>
            </w:r>
          </w:p>
        </w:tc>
        <w:tc>
          <w:tcPr>
            <w:tcW w:w="8789" w:type="dxa"/>
            <w:vAlign w:val="center"/>
          </w:tcPr>
          <w:p w:rsidR="00913ED9" w:rsidRPr="008C16CD" w:rsidRDefault="008C16CD" w:rsidP="008C16CD">
            <w:pPr>
              <w:pStyle w:val="BodyText"/>
            </w:pPr>
            <w:r>
              <w:t>Указивање на везу између извода и интеграла; на интеграљење као операцију инверзну диференцирању; таблица основних интеграла, методе интеграљења, интеграл рационалне, ирационалне и тригонометријских функција; развијање логичког мишљења и закључивања, као и математичке интуиције код ученика. Метода замене и метода парцијалне интеграције. Појам одређеног интеграла као граничне вредности збира бесконачно много бесконачно малих површина; израчунавање површине равне фигуре, дужине лука криве, запремине и површине обртних тела; стицање знања неопходних за разумевање квантитативних односа.</w:t>
            </w:r>
          </w:p>
        </w:tc>
        <w:tc>
          <w:tcPr>
            <w:tcW w:w="850" w:type="dxa"/>
            <w:textDirection w:val="tbRl"/>
            <w:vAlign w:val="center"/>
          </w:tcPr>
          <w:p w:rsidR="005163E3" w:rsidRDefault="00930FED" w:rsidP="00930FED">
            <w:pPr>
              <w:ind w:left="113" w:right="113"/>
              <w:rPr>
                <w:b/>
                <w:sz w:val="14"/>
                <w:lang w:val="sr-Cyrl-CS"/>
              </w:rPr>
            </w:pPr>
            <w:r>
              <w:rPr>
                <w:b/>
                <w:sz w:val="14"/>
                <w:lang w:val="sr-Cyrl-CS"/>
              </w:rPr>
              <w:t>од 15.02</w:t>
            </w:r>
            <w:r w:rsidRPr="00892A99">
              <w:rPr>
                <w:b/>
                <w:sz w:val="14"/>
                <w:lang w:val="sr-Cyrl-CS"/>
              </w:rPr>
              <w:t>.</w:t>
            </w:r>
            <w:r>
              <w:rPr>
                <w:b/>
                <w:sz w:val="14"/>
                <w:lang w:val="sr-Cyrl-CS"/>
              </w:rPr>
              <w:t xml:space="preserve">до </w:t>
            </w:r>
          </w:p>
          <w:p w:rsidR="00913ED9" w:rsidRDefault="00930FED" w:rsidP="00930FED">
            <w:pPr>
              <w:ind w:left="113" w:right="113"/>
              <w:rPr>
                <w:b/>
                <w:sz w:val="14"/>
                <w:lang w:val="sr-Cyrl-CS"/>
              </w:rPr>
            </w:pPr>
            <w:r>
              <w:rPr>
                <w:b/>
                <w:sz w:val="14"/>
                <w:lang w:val="sr-Cyrl-CS"/>
              </w:rPr>
              <w:t>29.03. 2016</w:t>
            </w:r>
            <w:r w:rsidRPr="00892A99">
              <w:rPr>
                <w:b/>
                <w:sz w:val="14"/>
                <w:lang w:val="sr-Cyrl-CS"/>
              </w:rPr>
              <w:t>.</w:t>
            </w:r>
          </w:p>
        </w:tc>
        <w:tc>
          <w:tcPr>
            <w:tcW w:w="425" w:type="dxa"/>
            <w:vAlign w:val="center"/>
          </w:tcPr>
          <w:p w:rsidR="00913ED9" w:rsidRPr="00B1700F" w:rsidRDefault="00B1700F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426" w:type="dxa"/>
            <w:vAlign w:val="center"/>
          </w:tcPr>
          <w:p w:rsidR="00913ED9" w:rsidRDefault="001916F9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10</w:t>
            </w:r>
          </w:p>
        </w:tc>
        <w:tc>
          <w:tcPr>
            <w:tcW w:w="283" w:type="dxa"/>
            <w:vAlign w:val="center"/>
          </w:tcPr>
          <w:p w:rsidR="00913ED9" w:rsidRDefault="001916F9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343" w:type="dxa"/>
            <w:vAlign w:val="center"/>
          </w:tcPr>
          <w:p w:rsidR="00913ED9" w:rsidRDefault="001916F9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46" w:type="dxa"/>
            <w:vAlign w:val="center"/>
          </w:tcPr>
          <w:p w:rsidR="00913ED9" w:rsidRPr="00B1700F" w:rsidRDefault="00B1700F" w:rsidP="00B1700F">
            <w:pPr>
              <w:jc w:val="center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345" w:type="dxa"/>
            <w:vAlign w:val="center"/>
          </w:tcPr>
          <w:p w:rsidR="00913ED9" w:rsidRDefault="00913ED9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486" w:type="dxa"/>
            <w:vAlign w:val="center"/>
          </w:tcPr>
          <w:p w:rsidR="00913ED9" w:rsidRPr="00B1700F" w:rsidRDefault="00573C96" w:rsidP="00B1700F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3</w:t>
            </w:r>
            <w:r w:rsidR="00B1700F">
              <w:rPr>
                <w:sz w:val="16"/>
              </w:rPr>
              <w:t>0</w:t>
            </w:r>
          </w:p>
        </w:tc>
      </w:tr>
      <w:tr w:rsidR="00E96A46" w:rsidTr="00573C96">
        <w:trPr>
          <w:cantSplit/>
          <w:trHeight w:val="1279"/>
          <w:jc w:val="center"/>
        </w:trPr>
        <w:tc>
          <w:tcPr>
            <w:tcW w:w="425" w:type="dxa"/>
            <w:vAlign w:val="center"/>
          </w:tcPr>
          <w:p w:rsidR="00E96A46" w:rsidRDefault="00E03F52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4</w:t>
            </w:r>
            <w:r w:rsidR="00E96A46">
              <w:rPr>
                <w:b/>
                <w:sz w:val="22"/>
                <w:lang w:val="sr-Cyrl-CS"/>
              </w:rPr>
              <w:t>.</w:t>
            </w:r>
          </w:p>
        </w:tc>
        <w:tc>
          <w:tcPr>
            <w:tcW w:w="2552" w:type="dxa"/>
            <w:vAlign w:val="center"/>
          </w:tcPr>
          <w:p w:rsidR="00E96A46" w:rsidRPr="00EA011A" w:rsidRDefault="00EA011A" w:rsidP="00F54A7E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КОМБИНАТОРИКА</w:t>
            </w:r>
          </w:p>
        </w:tc>
        <w:tc>
          <w:tcPr>
            <w:tcW w:w="8789" w:type="dxa"/>
            <w:vAlign w:val="center"/>
          </w:tcPr>
          <w:p w:rsidR="00E96A46" w:rsidRPr="003F5668" w:rsidRDefault="00216D1C" w:rsidP="00BB0B0F">
            <w:pPr>
              <w:pStyle w:val="BodyText"/>
            </w:pPr>
            <w:r>
              <w:t xml:space="preserve">Основна правила комбинаторике; уочавање поступака и разликовање случајева за израчунавање </w:t>
            </w:r>
            <w:r w:rsidR="007468E5">
              <w:t>варијација, пермутација и комбинација без понављања;</w:t>
            </w:r>
            <w:r w:rsidR="003F5668">
              <w:rPr>
                <w:lang w:val="en-US"/>
              </w:rPr>
              <w:t xml:space="preserve"> </w:t>
            </w:r>
            <w:r w:rsidR="00D06C70">
              <w:t>примена правила збира и правила производа</w:t>
            </w:r>
            <w:r w:rsidR="00D06C70">
              <w:rPr>
                <w:lang w:val="en-US"/>
              </w:rPr>
              <w:t xml:space="preserve">; </w:t>
            </w:r>
            <w:r w:rsidR="003F5668">
              <w:t>решавање проблема комбинаторике; развијање логичког мишљења, расуђивања и закључивања на основу закона мишљења.</w:t>
            </w:r>
          </w:p>
        </w:tc>
        <w:tc>
          <w:tcPr>
            <w:tcW w:w="850" w:type="dxa"/>
            <w:textDirection w:val="tbRl"/>
            <w:vAlign w:val="center"/>
          </w:tcPr>
          <w:p w:rsidR="005163E3" w:rsidRDefault="00930FED" w:rsidP="00930FED">
            <w:pPr>
              <w:ind w:left="113" w:right="113"/>
              <w:jc w:val="center"/>
              <w:rPr>
                <w:b/>
                <w:sz w:val="14"/>
                <w:lang w:val="sr-Cyrl-CS"/>
              </w:rPr>
            </w:pPr>
            <w:r>
              <w:rPr>
                <w:b/>
                <w:sz w:val="14"/>
                <w:lang w:val="sr-Cyrl-CS"/>
              </w:rPr>
              <w:t>од 29</w:t>
            </w:r>
            <w:r w:rsidR="00EA011A">
              <w:rPr>
                <w:b/>
                <w:sz w:val="14"/>
                <w:lang w:val="sr-Cyrl-CS"/>
              </w:rPr>
              <w:t>.0</w:t>
            </w:r>
            <w:r>
              <w:rPr>
                <w:b/>
                <w:sz w:val="14"/>
                <w:lang w:val="sr-Cyrl-CS"/>
              </w:rPr>
              <w:t>3</w:t>
            </w:r>
            <w:r w:rsidR="00DC2F27" w:rsidRPr="00892A99">
              <w:rPr>
                <w:b/>
                <w:sz w:val="14"/>
                <w:lang w:val="sr-Cyrl-CS"/>
              </w:rPr>
              <w:t>.</w:t>
            </w:r>
            <w:r w:rsidR="00EA011A">
              <w:rPr>
                <w:b/>
                <w:sz w:val="14"/>
                <w:lang w:val="sr-Cyrl-CS"/>
              </w:rPr>
              <w:t xml:space="preserve">до </w:t>
            </w:r>
          </w:p>
          <w:p w:rsidR="00E96A46" w:rsidRPr="00892A99" w:rsidRDefault="00EA011A" w:rsidP="00930FED">
            <w:pPr>
              <w:ind w:left="113" w:right="113"/>
              <w:jc w:val="center"/>
              <w:rPr>
                <w:b/>
                <w:sz w:val="14"/>
                <w:lang w:val="sr-Cyrl-CS"/>
              </w:rPr>
            </w:pPr>
            <w:r>
              <w:rPr>
                <w:b/>
                <w:sz w:val="14"/>
                <w:lang w:val="sr-Cyrl-CS"/>
              </w:rPr>
              <w:t>2</w:t>
            </w:r>
            <w:r w:rsidR="00930FED">
              <w:rPr>
                <w:b/>
                <w:sz w:val="14"/>
                <w:lang w:val="sr-Cyrl-CS"/>
              </w:rPr>
              <w:t>0</w:t>
            </w:r>
            <w:r>
              <w:rPr>
                <w:b/>
                <w:sz w:val="14"/>
                <w:lang w:val="sr-Cyrl-CS"/>
              </w:rPr>
              <w:t>.0</w:t>
            </w:r>
            <w:r w:rsidR="00930FED">
              <w:rPr>
                <w:b/>
                <w:sz w:val="14"/>
                <w:lang w:val="sr-Cyrl-CS"/>
              </w:rPr>
              <w:t>4</w:t>
            </w:r>
            <w:r>
              <w:rPr>
                <w:b/>
                <w:sz w:val="14"/>
                <w:lang w:val="sr-Cyrl-CS"/>
              </w:rPr>
              <w:t>. 201</w:t>
            </w:r>
            <w:r w:rsidR="001869EF">
              <w:rPr>
                <w:b/>
                <w:sz w:val="14"/>
                <w:lang w:val="sr-Cyrl-CS"/>
              </w:rPr>
              <w:t>6</w:t>
            </w:r>
            <w:r w:rsidR="00EE11C0" w:rsidRPr="00892A99">
              <w:rPr>
                <w:b/>
                <w:sz w:val="14"/>
                <w:lang w:val="sr-Cyrl-CS"/>
              </w:rPr>
              <w:t>.</w:t>
            </w:r>
          </w:p>
        </w:tc>
        <w:tc>
          <w:tcPr>
            <w:tcW w:w="425" w:type="dxa"/>
            <w:vAlign w:val="center"/>
          </w:tcPr>
          <w:p w:rsidR="00E96A46" w:rsidRDefault="001916F9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</w:t>
            </w:r>
          </w:p>
        </w:tc>
        <w:tc>
          <w:tcPr>
            <w:tcW w:w="426" w:type="dxa"/>
            <w:vAlign w:val="center"/>
          </w:tcPr>
          <w:p w:rsidR="00E96A46" w:rsidRDefault="001916F9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283" w:type="dxa"/>
            <w:vAlign w:val="center"/>
          </w:tcPr>
          <w:p w:rsidR="00E96A46" w:rsidRPr="00485F2D" w:rsidRDefault="00485F2D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343" w:type="dxa"/>
            <w:vAlign w:val="center"/>
          </w:tcPr>
          <w:p w:rsidR="00E96A46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46" w:type="dxa"/>
            <w:vAlign w:val="center"/>
          </w:tcPr>
          <w:p w:rsidR="00E96A46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/</w:t>
            </w:r>
          </w:p>
        </w:tc>
        <w:tc>
          <w:tcPr>
            <w:tcW w:w="345" w:type="dxa"/>
            <w:vAlign w:val="center"/>
          </w:tcPr>
          <w:p w:rsidR="00E96A46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86" w:type="dxa"/>
            <w:vAlign w:val="center"/>
          </w:tcPr>
          <w:p w:rsidR="00E96A46" w:rsidRPr="00B1700F" w:rsidRDefault="00573C96" w:rsidP="00B1700F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1</w:t>
            </w:r>
            <w:r w:rsidR="00B1700F">
              <w:rPr>
                <w:sz w:val="16"/>
              </w:rPr>
              <w:t>1</w:t>
            </w:r>
          </w:p>
        </w:tc>
      </w:tr>
      <w:tr w:rsidR="006866BE" w:rsidTr="00573C96">
        <w:trPr>
          <w:cantSplit/>
          <w:trHeight w:val="1397"/>
          <w:jc w:val="center"/>
        </w:trPr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6866BE" w:rsidRDefault="00E03F52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5</w:t>
            </w:r>
            <w:r w:rsidR="006866BE">
              <w:rPr>
                <w:b/>
                <w:sz w:val="22"/>
                <w:lang w:val="sr-Cyrl-CS"/>
              </w:rPr>
              <w:t>.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6866BE" w:rsidRPr="00BE62B0" w:rsidRDefault="00EA011A" w:rsidP="00F54A7E">
            <w:pPr>
              <w:jc w:val="center"/>
              <w:rPr>
                <w:b/>
                <w:sz w:val="24"/>
                <w:szCs w:val="24"/>
                <w:lang w:val="sr-Cyrl-CS"/>
              </w:rPr>
            </w:pPr>
            <w:r w:rsidRPr="00EA011A">
              <w:rPr>
                <w:b/>
                <w:szCs w:val="24"/>
                <w:lang w:val="sr-Cyrl-CS"/>
              </w:rPr>
              <w:t>ВЕРОВАТНОЋА И СТАТИСТИКА</w:t>
            </w:r>
          </w:p>
        </w:tc>
        <w:tc>
          <w:tcPr>
            <w:tcW w:w="8789" w:type="dxa"/>
            <w:tcBorders>
              <w:bottom w:val="single" w:sz="4" w:space="0" w:color="auto"/>
            </w:tcBorders>
            <w:vAlign w:val="center"/>
          </w:tcPr>
          <w:p w:rsidR="00E96A46" w:rsidRDefault="003F5668" w:rsidP="008243FE">
            <w:pPr>
              <w:pStyle w:val="BodyText"/>
            </w:pPr>
            <w:r>
              <w:t>Савладати основне појмове из вероватноће и математичке статистике; случајни догађаји; вероватноћа;</w:t>
            </w:r>
          </w:p>
          <w:p w:rsidR="00B02582" w:rsidRPr="00EE11C0" w:rsidRDefault="003F5668" w:rsidP="003F5668">
            <w:pPr>
              <w:pStyle w:val="BodyText"/>
            </w:pPr>
            <w:r>
              <w:t>условна вероватноћа и независност; случајне променљиве; биномна</w:t>
            </w:r>
            <w:r w:rsidR="008E2B98">
              <w:rPr>
                <w:lang w:val="en-US"/>
              </w:rPr>
              <w:t xml:space="preserve">, </w:t>
            </w:r>
            <w:r w:rsidR="008E2B98">
              <w:t>Пуасонова</w:t>
            </w:r>
            <w:r>
              <w:t xml:space="preserve"> и нормална расподела; средња вредност</w:t>
            </w:r>
            <w:r w:rsidR="008E2B98">
              <w:t xml:space="preserve"> </w:t>
            </w:r>
            <w:r>
              <w:t>и дисперзија;</w:t>
            </w:r>
            <w:r w:rsidR="00773F55">
              <w:t xml:space="preserve"> популација, обележје и узорак. Појам оцене параметара. Р</w:t>
            </w:r>
            <w:r>
              <w:t>ешавање основних задатака математичке статистике; прикупљање, сређивање,  графичко приказивање и нумеричка обрада података</w:t>
            </w:r>
            <w:r w:rsidR="00B02582">
              <w:t xml:space="preserve">; </w:t>
            </w:r>
            <w:r w:rsidR="00773F55">
              <w:t>оцена вероватноће, средње вредности и дисперзије. Интервалне оцене за вероватноћу и средњу вредност.Р</w:t>
            </w:r>
            <w:r w:rsidR="00B02582">
              <w:t>азвијање систематичности</w:t>
            </w:r>
            <w:r w:rsidR="00773F55">
              <w:t xml:space="preserve"> </w:t>
            </w:r>
            <w:r w:rsidR="00B02582">
              <w:t>и прецизности код ученика.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extDirection w:val="tbRl"/>
            <w:vAlign w:val="center"/>
          </w:tcPr>
          <w:p w:rsidR="005163E3" w:rsidRDefault="00B10E7E" w:rsidP="00930FED">
            <w:pPr>
              <w:ind w:left="113" w:right="113"/>
              <w:jc w:val="center"/>
              <w:rPr>
                <w:b/>
                <w:sz w:val="14"/>
                <w:lang w:val="sr-Cyrl-CS"/>
              </w:rPr>
            </w:pPr>
            <w:r w:rsidRPr="00B10E7E">
              <w:rPr>
                <w:b/>
                <w:sz w:val="14"/>
                <w:lang w:val="sr-Cyrl-CS"/>
              </w:rPr>
              <w:t>од 2</w:t>
            </w:r>
            <w:r w:rsidR="00930FED">
              <w:rPr>
                <w:b/>
                <w:sz w:val="14"/>
                <w:lang w:val="sr-Cyrl-CS"/>
              </w:rPr>
              <w:t>0</w:t>
            </w:r>
            <w:r w:rsidRPr="00B10E7E">
              <w:rPr>
                <w:b/>
                <w:sz w:val="14"/>
                <w:lang w:val="sr-Cyrl-CS"/>
              </w:rPr>
              <w:t>. 0</w:t>
            </w:r>
            <w:r w:rsidR="00930FED">
              <w:rPr>
                <w:b/>
                <w:sz w:val="14"/>
                <w:lang w:val="sr-Cyrl-CS"/>
              </w:rPr>
              <w:t>4</w:t>
            </w:r>
            <w:r w:rsidRPr="00B10E7E">
              <w:rPr>
                <w:b/>
                <w:sz w:val="14"/>
                <w:lang w:val="sr-Cyrl-CS"/>
              </w:rPr>
              <w:t xml:space="preserve">. до </w:t>
            </w:r>
          </w:p>
          <w:p w:rsidR="006866BE" w:rsidRPr="00B10E7E" w:rsidRDefault="00B10E7E" w:rsidP="00930FED">
            <w:pPr>
              <w:ind w:left="113" w:right="113"/>
              <w:jc w:val="center"/>
              <w:rPr>
                <w:b/>
                <w:sz w:val="14"/>
                <w:lang w:val="sr-Cyrl-CS"/>
              </w:rPr>
            </w:pPr>
            <w:r w:rsidRPr="00B10E7E">
              <w:rPr>
                <w:b/>
                <w:sz w:val="14"/>
                <w:lang w:val="sr-Cyrl-CS"/>
              </w:rPr>
              <w:t>24.05. 201</w:t>
            </w:r>
            <w:r w:rsidR="001869EF">
              <w:rPr>
                <w:b/>
                <w:sz w:val="14"/>
                <w:lang w:val="sr-Cyrl-CS"/>
              </w:rPr>
              <w:t>6</w:t>
            </w:r>
            <w:r w:rsidR="00B02582">
              <w:rPr>
                <w:b/>
                <w:sz w:val="14"/>
                <w:lang w:val="sr-Cyrl-CS"/>
              </w:rPr>
              <w:t>.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6866BE" w:rsidRPr="00B1700F" w:rsidRDefault="00B1700F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6866BE" w:rsidRDefault="001916F9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10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:rsidR="006866BE" w:rsidRPr="00485F2D" w:rsidRDefault="00485F2D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343" w:type="dxa"/>
            <w:tcBorders>
              <w:bottom w:val="single" w:sz="4" w:space="0" w:color="auto"/>
            </w:tcBorders>
            <w:vAlign w:val="center"/>
          </w:tcPr>
          <w:p w:rsidR="006866BE" w:rsidRPr="00B02582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vAlign w:val="center"/>
          </w:tcPr>
          <w:p w:rsidR="006866BE" w:rsidRPr="00B02582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345" w:type="dxa"/>
            <w:tcBorders>
              <w:bottom w:val="single" w:sz="4" w:space="0" w:color="auto"/>
            </w:tcBorders>
            <w:vAlign w:val="center"/>
          </w:tcPr>
          <w:p w:rsidR="00E726BF" w:rsidRDefault="00E726BF" w:rsidP="00F54A7E">
            <w:pPr>
              <w:jc w:val="center"/>
              <w:rPr>
                <w:sz w:val="16"/>
                <w:lang w:val="sr-Cyrl-CS"/>
              </w:rPr>
            </w:pPr>
          </w:p>
          <w:p w:rsidR="006866BE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86" w:type="dxa"/>
            <w:tcBorders>
              <w:bottom w:val="single" w:sz="4" w:space="0" w:color="auto"/>
            </w:tcBorders>
            <w:vAlign w:val="center"/>
          </w:tcPr>
          <w:p w:rsidR="006866BE" w:rsidRPr="00B1700F" w:rsidRDefault="00573C96" w:rsidP="00B1700F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2</w:t>
            </w:r>
            <w:r w:rsidR="00B1700F">
              <w:rPr>
                <w:sz w:val="16"/>
              </w:rPr>
              <w:t>3</w:t>
            </w:r>
          </w:p>
        </w:tc>
      </w:tr>
      <w:tr w:rsidR="00CA5DEA" w:rsidTr="00573C96">
        <w:trPr>
          <w:cantSplit/>
          <w:trHeight w:val="992"/>
          <w:jc w:val="center"/>
        </w:trPr>
        <w:tc>
          <w:tcPr>
            <w:tcW w:w="425" w:type="dxa"/>
            <w:vAlign w:val="center"/>
          </w:tcPr>
          <w:p w:rsidR="00CA5DEA" w:rsidRDefault="00CA5DEA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6"/>
                <w:lang w:val="sr-Cyrl-CS"/>
              </w:rPr>
              <w:t>*</w:t>
            </w:r>
          </w:p>
        </w:tc>
        <w:tc>
          <w:tcPr>
            <w:tcW w:w="2552" w:type="dxa"/>
            <w:vAlign w:val="center"/>
          </w:tcPr>
          <w:p w:rsidR="00CA5DEA" w:rsidRPr="0085154F" w:rsidRDefault="00CA5DEA" w:rsidP="000F6BD5">
            <w:pPr>
              <w:jc w:val="center"/>
              <w:rPr>
                <w:b/>
                <w:sz w:val="16"/>
                <w:lang w:val="sr-Cyrl-CS"/>
              </w:rPr>
            </w:pPr>
            <w:r w:rsidRPr="0085154F">
              <w:rPr>
                <w:b/>
                <w:sz w:val="16"/>
                <w:lang w:val="sr-Cyrl-CS"/>
              </w:rPr>
              <w:t>ЧЕТИРИ ДВОЧАСОВНА ПИСМЕНА ЗАДАТКА СА ЈЕДНОЧАСОВНИМ ИСПРАВКАМА</w:t>
            </w:r>
          </w:p>
        </w:tc>
        <w:tc>
          <w:tcPr>
            <w:tcW w:w="8789" w:type="dxa"/>
            <w:vAlign w:val="center"/>
          </w:tcPr>
          <w:p w:rsidR="00CA5DEA" w:rsidRDefault="00CA5DEA" w:rsidP="00F54A7E">
            <w:pPr>
              <w:pStyle w:val="BodyText"/>
            </w:pPr>
            <w:r>
              <w:t>Провера оспособљености ученика да самостално решавају задатке</w:t>
            </w:r>
            <w:r w:rsidR="00BB0B0F">
              <w:t>.</w:t>
            </w:r>
          </w:p>
        </w:tc>
        <w:tc>
          <w:tcPr>
            <w:tcW w:w="850" w:type="dxa"/>
            <w:textDirection w:val="btLr"/>
            <w:vAlign w:val="center"/>
          </w:tcPr>
          <w:p w:rsidR="00CA5DEA" w:rsidRDefault="00CA5DEA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</w:p>
        </w:tc>
        <w:tc>
          <w:tcPr>
            <w:tcW w:w="425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283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343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446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345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486" w:type="dxa"/>
            <w:vAlign w:val="center"/>
          </w:tcPr>
          <w:p w:rsidR="00CA5DEA" w:rsidRDefault="00CA5DEA" w:rsidP="00EE11C0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12</w:t>
            </w:r>
          </w:p>
        </w:tc>
      </w:tr>
      <w:tr w:rsidR="00CA5DEA" w:rsidTr="00972C08">
        <w:trPr>
          <w:cantSplit/>
          <w:trHeight w:val="148"/>
          <w:jc w:val="center"/>
        </w:trPr>
        <w:tc>
          <w:tcPr>
            <w:tcW w:w="12616" w:type="dxa"/>
            <w:gridSpan w:val="4"/>
            <w:vAlign w:val="center"/>
          </w:tcPr>
          <w:p w:rsidR="00CA5DEA" w:rsidRPr="00191B06" w:rsidRDefault="00640B11" w:rsidP="00640B11">
            <w:pPr>
              <w:ind w:right="-597"/>
              <w:rPr>
                <w:lang w:val="sr-Cyrl-CS"/>
              </w:rPr>
            </w:pPr>
            <w:r>
              <w:rPr>
                <w:lang w:val="sr-Cyrl-CS"/>
              </w:rPr>
              <w:t xml:space="preserve">ПРЕДМЕТНИ НАСТАВНИК            </w:t>
            </w:r>
            <w:r w:rsidRPr="00BE1A03">
              <w:rPr>
                <w:rFonts w:ascii="Mistral" w:hAnsi="Mistral"/>
                <w:sz w:val="28"/>
                <w:lang w:val="sr-Cyrl-CS"/>
              </w:rPr>
              <w:t>Јасмина Мицић</w:t>
            </w:r>
            <w:r w:rsidRPr="00BE1A03">
              <w:rPr>
                <w:sz w:val="16"/>
                <w:lang w:val="sr-Cyrl-CS"/>
              </w:rPr>
              <w:t xml:space="preserve">                                                                                                              </w:t>
            </w:r>
            <w:r w:rsidR="00944CD0" w:rsidRPr="00BE1A03">
              <w:rPr>
                <w:sz w:val="16"/>
                <w:lang w:val="sr-Cyrl-CS"/>
              </w:rPr>
              <w:t xml:space="preserve">                   </w:t>
            </w:r>
            <w:r w:rsidRPr="00BE1A03">
              <w:rPr>
                <w:sz w:val="16"/>
                <w:lang w:val="sr-Cyrl-CS"/>
              </w:rPr>
              <w:t xml:space="preserve">    </w:t>
            </w:r>
            <w:r w:rsidR="00191B06" w:rsidRPr="00191B06">
              <w:rPr>
                <w:lang w:val="sr-Cyrl-CS"/>
              </w:rPr>
              <w:t>УКУПНО:</w:t>
            </w:r>
          </w:p>
        </w:tc>
        <w:tc>
          <w:tcPr>
            <w:tcW w:w="425" w:type="dxa"/>
            <w:vAlign w:val="center"/>
          </w:tcPr>
          <w:p w:rsidR="00CA5DEA" w:rsidRPr="000156D5" w:rsidRDefault="000156D5" w:rsidP="000156D5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47</w:t>
            </w:r>
          </w:p>
        </w:tc>
        <w:tc>
          <w:tcPr>
            <w:tcW w:w="426" w:type="dxa"/>
            <w:vAlign w:val="center"/>
          </w:tcPr>
          <w:p w:rsidR="00CA5DEA" w:rsidRPr="000156D5" w:rsidRDefault="001916F9" w:rsidP="000156D5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  <w:lang w:val="sr-Cyrl-CS"/>
              </w:rPr>
              <w:t>3</w:t>
            </w:r>
            <w:r w:rsidR="000156D5">
              <w:rPr>
                <w:b/>
                <w:sz w:val="16"/>
              </w:rPr>
              <w:t>3</w:t>
            </w:r>
          </w:p>
        </w:tc>
        <w:tc>
          <w:tcPr>
            <w:tcW w:w="283" w:type="dxa"/>
            <w:vAlign w:val="center"/>
          </w:tcPr>
          <w:p w:rsidR="00CA5DEA" w:rsidRPr="000156D5" w:rsidRDefault="000156D5" w:rsidP="00F54A7E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8</w:t>
            </w:r>
          </w:p>
        </w:tc>
        <w:tc>
          <w:tcPr>
            <w:tcW w:w="343" w:type="dxa"/>
            <w:vAlign w:val="center"/>
          </w:tcPr>
          <w:p w:rsidR="00CA5DEA" w:rsidRPr="000156D5" w:rsidRDefault="000156D5" w:rsidP="00CA5DEA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5</w:t>
            </w:r>
          </w:p>
        </w:tc>
        <w:tc>
          <w:tcPr>
            <w:tcW w:w="446" w:type="dxa"/>
            <w:vAlign w:val="center"/>
          </w:tcPr>
          <w:p w:rsidR="00CA5DEA" w:rsidRPr="000156D5" w:rsidRDefault="000156D5" w:rsidP="00690FB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19</w:t>
            </w:r>
          </w:p>
        </w:tc>
        <w:tc>
          <w:tcPr>
            <w:tcW w:w="345" w:type="dxa"/>
            <w:vAlign w:val="center"/>
          </w:tcPr>
          <w:p w:rsidR="00CA5DEA" w:rsidRPr="00892A99" w:rsidRDefault="00E726BF" w:rsidP="00F54A7E">
            <w:pPr>
              <w:jc w:val="center"/>
              <w:rPr>
                <w:b/>
                <w:sz w:val="16"/>
                <w:lang w:val="sr-Cyrl-CS"/>
              </w:rPr>
            </w:pPr>
            <w:r>
              <w:rPr>
                <w:b/>
                <w:sz w:val="16"/>
                <w:lang w:val="sr-Cyrl-CS"/>
              </w:rPr>
              <w:t>4</w:t>
            </w:r>
          </w:p>
        </w:tc>
        <w:tc>
          <w:tcPr>
            <w:tcW w:w="486" w:type="dxa"/>
            <w:vAlign w:val="center"/>
          </w:tcPr>
          <w:p w:rsidR="00CA5DEA" w:rsidRPr="00892A99" w:rsidRDefault="00573C96" w:rsidP="00F54A7E">
            <w:pPr>
              <w:jc w:val="center"/>
              <w:rPr>
                <w:b/>
                <w:sz w:val="16"/>
                <w:lang w:val="sr-Cyrl-CS"/>
              </w:rPr>
            </w:pPr>
            <w:r>
              <w:rPr>
                <w:b/>
                <w:sz w:val="16"/>
                <w:lang w:val="sr-Cyrl-CS"/>
              </w:rPr>
              <w:t>128</w:t>
            </w:r>
          </w:p>
        </w:tc>
      </w:tr>
    </w:tbl>
    <w:p w:rsidR="00FF6CE7" w:rsidRPr="00972C08" w:rsidRDefault="00FF6CE7" w:rsidP="00972C08">
      <w:pPr>
        <w:rPr>
          <w:sz w:val="2"/>
          <w:szCs w:val="2"/>
        </w:rPr>
      </w:pPr>
    </w:p>
    <w:sectPr w:rsidR="00FF6CE7" w:rsidRPr="00972C08" w:rsidSect="003E160C">
      <w:pgSz w:w="16840" w:h="11907" w:orient="landscape" w:code="9"/>
      <w:pgMar w:top="851" w:right="1418" w:bottom="851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17496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3F01"/>
  <w:defaultTabStop w:val="720"/>
  <w:drawingGridHorizontalSpacing w:val="100"/>
  <w:displayHorizontalDrawingGridEvery w:val="2"/>
  <w:displayVerticalDrawingGridEvery w:val="2"/>
  <w:characterSpacingControl w:val="doNotCompress"/>
  <w:compat/>
  <w:rsids>
    <w:rsidRoot w:val="00FF6CE7"/>
    <w:rsid w:val="000156D5"/>
    <w:rsid w:val="00015DC4"/>
    <w:rsid w:val="000A7355"/>
    <w:rsid w:val="000F06C8"/>
    <w:rsid w:val="000F6BD5"/>
    <w:rsid w:val="001869EF"/>
    <w:rsid w:val="001872EC"/>
    <w:rsid w:val="001916F9"/>
    <w:rsid w:val="00191B06"/>
    <w:rsid w:val="0020175C"/>
    <w:rsid w:val="0020348D"/>
    <w:rsid w:val="0021323C"/>
    <w:rsid w:val="00216D1C"/>
    <w:rsid w:val="00255C67"/>
    <w:rsid w:val="002706F1"/>
    <w:rsid w:val="002A2F87"/>
    <w:rsid w:val="002B75D3"/>
    <w:rsid w:val="002C1A01"/>
    <w:rsid w:val="002E1EC3"/>
    <w:rsid w:val="00324F05"/>
    <w:rsid w:val="003750E2"/>
    <w:rsid w:val="003B0753"/>
    <w:rsid w:val="003E160C"/>
    <w:rsid w:val="003F3D67"/>
    <w:rsid w:val="003F5668"/>
    <w:rsid w:val="00407F3A"/>
    <w:rsid w:val="00412821"/>
    <w:rsid w:val="004477D1"/>
    <w:rsid w:val="004775B3"/>
    <w:rsid w:val="00485F2D"/>
    <w:rsid w:val="004C3E36"/>
    <w:rsid w:val="005163E3"/>
    <w:rsid w:val="00560B89"/>
    <w:rsid w:val="00567B3F"/>
    <w:rsid w:val="00573C96"/>
    <w:rsid w:val="00581014"/>
    <w:rsid w:val="005F2745"/>
    <w:rsid w:val="00640B11"/>
    <w:rsid w:val="006470F6"/>
    <w:rsid w:val="006623CA"/>
    <w:rsid w:val="006866BE"/>
    <w:rsid w:val="00690FB2"/>
    <w:rsid w:val="006D7E74"/>
    <w:rsid w:val="007013C7"/>
    <w:rsid w:val="007468E5"/>
    <w:rsid w:val="007549A3"/>
    <w:rsid w:val="00757E2C"/>
    <w:rsid w:val="00773F55"/>
    <w:rsid w:val="007A0B9F"/>
    <w:rsid w:val="007E5DCF"/>
    <w:rsid w:val="00801B14"/>
    <w:rsid w:val="00822CEF"/>
    <w:rsid w:val="008243FE"/>
    <w:rsid w:val="0085154F"/>
    <w:rsid w:val="008678FD"/>
    <w:rsid w:val="008861A3"/>
    <w:rsid w:val="00892A99"/>
    <w:rsid w:val="008B0E22"/>
    <w:rsid w:val="008B4047"/>
    <w:rsid w:val="008C16CD"/>
    <w:rsid w:val="008E2B98"/>
    <w:rsid w:val="008E526E"/>
    <w:rsid w:val="00913ED9"/>
    <w:rsid w:val="00930FED"/>
    <w:rsid w:val="00944CD0"/>
    <w:rsid w:val="0096633F"/>
    <w:rsid w:val="00971C25"/>
    <w:rsid w:val="00972C08"/>
    <w:rsid w:val="009808B6"/>
    <w:rsid w:val="00997231"/>
    <w:rsid w:val="009A6A7F"/>
    <w:rsid w:val="009E4AA6"/>
    <w:rsid w:val="009F7E45"/>
    <w:rsid w:val="00A35A5C"/>
    <w:rsid w:val="00A46321"/>
    <w:rsid w:val="00A650FC"/>
    <w:rsid w:val="00A9507D"/>
    <w:rsid w:val="00AD4CF8"/>
    <w:rsid w:val="00B02582"/>
    <w:rsid w:val="00B10E7E"/>
    <w:rsid w:val="00B1700F"/>
    <w:rsid w:val="00B46A13"/>
    <w:rsid w:val="00B56E87"/>
    <w:rsid w:val="00BA3532"/>
    <w:rsid w:val="00BB0B0F"/>
    <w:rsid w:val="00BB4192"/>
    <w:rsid w:val="00BB7168"/>
    <w:rsid w:val="00BE1A03"/>
    <w:rsid w:val="00BE62B0"/>
    <w:rsid w:val="00C02321"/>
    <w:rsid w:val="00C070D6"/>
    <w:rsid w:val="00C223D0"/>
    <w:rsid w:val="00C252E3"/>
    <w:rsid w:val="00C43105"/>
    <w:rsid w:val="00C53B2E"/>
    <w:rsid w:val="00C815CC"/>
    <w:rsid w:val="00C84E5E"/>
    <w:rsid w:val="00CA5DEA"/>
    <w:rsid w:val="00CC7F8E"/>
    <w:rsid w:val="00CD4015"/>
    <w:rsid w:val="00D035E5"/>
    <w:rsid w:val="00D06C70"/>
    <w:rsid w:val="00DA3634"/>
    <w:rsid w:val="00DB0D3A"/>
    <w:rsid w:val="00DC29B3"/>
    <w:rsid w:val="00DC2F27"/>
    <w:rsid w:val="00DD43F4"/>
    <w:rsid w:val="00DD6740"/>
    <w:rsid w:val="00E03F52"/>
    <w:rsid w:val="00E123A2"/>
    <w:rsid w:val="00E6568A"/>
    <w:rsid w:val="00E726BF"/>
    <w:rsid w:val="00E96A46"/>
    <w:rsid w:val="00EA011A"/>
    <w:rsid w:val="00EA2CE7"/>
    <w:rsid w:val="00EE11C0"/>
    <w:rsid w:val="00EF25D6"/>
    <w:rsid w:val="00F54A7E"/>
    <w:rsid w:val="00F74EB6"/>
    <w:rsid w:val="00F764D6"/>
    <w:rsid w:val="00FB4113"/>
    <w:rsid w:val="00FF08C4"/>
    <w:rsid w:val="00FF6C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6BE"/>
  </w:style>
  <w:style w:type="paragraph" w:styleId="Heading1">
    <w:name w:val="heading 1"/>
    <w:basedOn w:val="Normal"/>
    <w:next w:val="Normal"/>
    <w:qFormat/>
    <w:rsid w:val="006866BE"/>
    <w:pPr>
      <w:keepNext/>
      <w:jc w:val="right"/>
      <w:outlineLvl w:val="0"/>
    </w:pPr>
    <w:rPr>
      <w:sz w:val="24"/>
      <w:lang w:val="sr-Cyrl-CS"/>
    </w:rPr>
  </w:style>
  <w:style w:type="paragraph" w:styleId="Heading2">
    <w:name w:val="heading 2"/>
    <w:basedOn w:val="Normal"/>
    <w:next w:val="Normal"/>
    <w:qFormat/>
    <w:rsid w:val="006866BE"/>
    <w:pPr>
      <w:keepNext/>
      <w:jc w:val="right"/>
      <w:outlineLvl w:val="1"/>
    </w:pPr>
    <w:rPr>
      <w:sz w:val="28"/>
      <w:lang w:val="sr-Cyrl-CS"/>
    </w:rPr>
  </w:style>
  <w:style w:type="paragraph" w:styleId="Heading3">
    <w:name w:val="heading 3"/>
    <w:basedOn w:val="Normal"/>
    <w:next w:val="Normal"/>
    <w:qFormat/>
    <w:rsid w:val="006866B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21323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21323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21323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6866BE"/>
    <w:pPr>
      <w:keepNext/>
      <w:jc w:val="center"/>
      <w:outlineLvl w:val="6"/>
    </w:pPr>
    <w:rPr>
      <w:sz w:val="28"/>
      <w:lang w:val="sr-Cyrl-CS"/>
    </w:rPr>
  </w:style>
  <w:style w:type="paragraph" w:styleId="Heading8">
    <w:name w:val="heading 8"/>
    <w:basedOn w:val="Normal"/>
    <w:next w:val="Normal"/>
    <w:qFormat/>
    <w:rsid w:val="006866BE"/>
    <w:pPr>
      <w:keepNext/>
      <w:ind w:firstLine="600"/>
      <w:outlineLvl w:val="7"/>
    </w:pPr>
    <w:rPr>
      <w:sz w:val="28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6866BE"/>
    <w:pPr>
      <w:jc w:val="center"/>
    </w:pPr>
    <w:rPr>
      <w:sz w:val="36"/>
      <w:lang w:val="sr-Cyrl-CS"/>
    </w:rPr>
  </w:style>
  <w:style w:type="paragraph" w:styleId="BodyText">
    <w:name w:val="Body Text"/>
    <w:basedOn w:val="Normal"/>
    <w:rsid w:val="006866BE"/>
    <w:rPr>
      <w:sz w:val="18"/>
      <w:lang w:val="sr-Cyrl-CS"/>
    </w:rPr>
  </w:style>
  <w:style w:type="character" w:styleId="Hyperlink">
    <w:name w:val="Hyperlink"/>
    <w:basedOn w:val="DefaultParagraphFont"/>
    <w:rsid w:val="004775B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15D971-CCF9-4B86-B8A1-B71C8DD0A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 Micic</dc:creator>
  <cp:lastModifiedBy>Živadin Micić</cp:lastModifiedBy>
  <cp:revision>25</cp:revision>
  <cp:lastPrinted>2012-09-11T20:30:00Z</cp:lastPrinted>
  <dcterms:created xsi:type="dcterms:W3CDTF">2015-08-27T17:14:00Z</dcterms:created>
  <dcterms:modified xsi:type="dcterms:W3CDTF">2015-09-01T18:31:00Z</dcterms:modified>
</cp:coreProperties>
</file>