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0966" w:rsidRPr="00350966" w:rsidRDefault="00350966" w:rsidP="00350966">
      <w:pPr>
        <w:rPr>
          <w:rFonts w:ascii="Monotype Corsiva" w:hAnsi="Monotype Corsiva" w:cs="Tahoma"/>
          <w:b/>
          <w:sz w:val="28"/>
        </w:rPr>
      </w:pPr>
      <w:r w:rsidRPr="00350966">
        <w:rPr>
          <w:rFonts w:ascii="Monotype Corsiva" w:hAnsi="Monotype Corsiva" w:cs="Tahoma"/>
          <w:b/>
          <w:sz w:val="28"/>
          <w:lang w:val="sr-Cyrl-CS"/>
        </w:rPr>
        <w:t xml:space="preserve">Писмена вежба </w:t>
      </w:r>
      <w:r w:rsidRPr="00350966">
        <w:rPr>
          <w:rFonts w:ascii="Monotype Corsiva" w:hAnsi="Monotype Corsiva" w:cs="Tahoma"/>
          <w:b/>
          <w:sz w:val="28"/>
          <w:lang w:val="sr-Latn-CS"/>
        </w:rPr>
        <w:t xml:space="preserve">из математике              III6,         I група                </w:t>
      </w:r>
      <w:r w:rsidRPr="00350966">
        <w:rPr>
          <w:rFonts w:ascii="Monotype Corsiva" w:hAnsi="Monotype Corsiva" w:cs="Tahoma"/>
          <w:b/>
          <w:lang w:val="sr-Cyrl-CS"/>
        </w:rPr>
        <w:t>04.</w:t>
      </w:r>
      <w:r w:rsidRPr="00350966">
        <w:rPr>
          <w:rFonts w:ascii="Monotype Corsiva" w:hAnsi="Monotype Corsiva" w:cs="Tahoma"/>
          <w:b/>
          <w:lang w:val="sr-Latn-CS"/>
        </w:rPr>
        <w:t>1</w:t>
      </w:r>
      <w:r w:rsidRPr="00350966">
        <w:rPr>
          <w:rFonts w:ascii="Monotype Corsiva" w:hAnsi="Monotype Corsiva" w:cs="Tahoma"/>
          <w:b/>
          <w:lang w:val="sr-Cyrl-CS"/>
        </w:rPr>
        <w:t>1</w:t>
      </w:r>
      <w:r w:rsidRPr="00350966">
        <w:rPr>
          <w:rFonts w:ascii="Monotype Corsiva" w:hAnsi="Monotype Corsiva" w:cs="Tahoma"/>
          <w:b/>
          <w:lang w:val="sr-Latn-CS"/>
        </w:rPr>
        <w:t>.</w:t>
      </w:r>
      <w:r w:rsidRPr="00350966">
        <w:rPr>
          <w:rFonts w:ascii="Monotype Corsiva" w:hAnsi="Monotype Corsiva" w:cs="Tahoma"/>
          <w:b/>
          <w:lang w:val="sr-Cyrl-CS"/>
        </w:rPr>
        <w:t xml:space="preserve"> 2014.</w:t>
      </w:r>
    </w:p>
    <w:p w:rsidR="00350966" w:rsidRPr="00350966" w:rsidRDefault="00350966" w:rsidP="00350966">
      <w:pPr>
        <w:rPr>
          <w:rFonts w:ascii="Monotype Corsiva" w:hAnsi="Monotype Corsiva" w:cs="Tahoma"/>
          <w:b/>
        </w:rPr>
      </w:pPr>
    </w:p>
    <w:p w:rsidR="00350966" w:rsidRPr="00350966" w:rsidRDefault="00350966" w:rsidP="00350966">
      <w:pPr>
        <w:rPr>
          <w:rFonts w:cs="Tahoma"/>
          <w:b/>
          <w:sz w:val="28"/>
        </w:rPr>
      </w:pPr>
    </w:p>
    <w:p w:rsidR="00350966" w:rsidRPr="00350966" w:rsidRDefault="00350966" w:rsidP="00350966">
      <w:pPr>
        <w:rPr>
          <w:rFonts w:cs="Tahoma"/>
          <w:b/>
          <w:sz w:val="28"/>
        </w:rPr>
      </w:pPr>
    </w:p>
    <w:p w:rsidR="00350966" w:rsidRPr="00350966" w:rsidRDefault="00350966" w:rsidP="00350966">
      <w:pPr>
        <w:numPr>
          <w:ilvl w:val="0"/>
          <w:numId w:val="1"/>
        </w:numPr>
        <w:autoSpaceDE w:val="0"/>
        <w:autoSpaceDN w:val="0"/>
        <w:adjustRightInd w:val="0"/>
        <w:rPr>
          <w:rFonts w:cs="Tahoma"/>
          <w:b/>
        </w:rPr>
      </w:pPr>
      <w:r w:rsidRPr="00350966">
        <w:rPr>
          <w:rFonts w:cs="Tahoma"/>
          <w:b/>
          <w:lang w:val="sr-Cyrl-CS"/>
        </w:rPr>
        <w:t>Површина праве купе је 96</w:t>
      </w:r>
      <w:r w:rsidRPr="00350966">
        <w:rPr>
          <w:b/>
          <w:lang w:val="sr-Cyrl-CS"/>
        </w:rPr>
        <w:t>π</w:t>
      </w:r>
      <w:r w:rsidRPr="00350966">
        <w:rPr>
          <w:rFonts w:cs="Tahoma"/>
          <w:b/>
        </w:rPr>
        <w:t xml:space="preserve"> cm</w:t>
      </w:r>
      <w:r w:rsidRPr="00350966">
        <w:rPr>
          <w:b/>
        </w:rPr>
        <w:t>²</w:t>
      </w:r>
      <w:r w:rsidRPr="00350966">
        <w:rPr>
          <w:rFonts w:cs="Tahoma"/>
          <w:b/>
          <w:lang w:val="sr-Cyrl-CS"/>
        </w:rPr>
        <w:t xml:space="preserve"> и изводница  </w:t>
      </w:r>
      <w:r w:rsidRPr="00350966">
        <w:rPr>
          <w:rFonts w:cs="Tahoma"/>
          <w:b/>
        </w:rPr>
        <w:t>s</w:t>
      </w:r>
      <w:r w:rsidRPr="00350966">
        <w:rPr>
          <w:rFonts w:cs="Tahoma"/>
          <w:b/>
          <w:lang w:val="sr-Cyrl-CS"/>
        </w:rPr>
        <w:t xml:space="preserve"> =10</w:t>
      </w:r>
      <w:r w:rsidRPr="00350966">
        <w:rPr>
          <w:rFonts w:cs="Tahoma"/>
          <w:b/>
        </w:rPr>
        <w:t xml:space="preserve"> cm</w:t>
      </w:r>
      <w:r w:rsidRPr="00350966">
        <w:rPr>
          <w:rFonts w:cs="Tahoma"/>
          <w:b/>
          <w:lang w:val="sr-Cyrl-CS"/>
        </w:rPr>
        <w:t>. Одредити запремину купе.</w:t>
      </w:r>
    </w:p>
    <w:p w:rsidR="00350966" w:rsidRPr="00350966" w:rsidRDefault="00350966" w:rsidP="00350966">
      <w:pPr>
        <w:autoSpaceDE w:val="0"/>
        <w:autoSpaceDN w:val="0"/>
        <w:adjustRightInd w:val="0"/>
        <w:ind w:left="720"/>
        <w:rPr>
          <w:rFonts w:cs="Tahoma"/>
          <w:b/>
        </w:rPr>
      </w:pPr>
    </w:p>
    <w:p w:rsidR="00350966" w:rsidRPr="00350966" w:rsidRDefault="00350966" w:rsidP="00350966">
      <w:pPr>
        <w:numPr>
          <w:ilvl w:val="0"/>
          <w:numId w:val="1"/>
        </w:numPr>
        <w:autoSpaceDE w:val="0"/>
        <w:autoSpaceDN w:val="0"/>
        <w:adjustRightInd w:val="0"/>
        <w:rPr>
          <w:rFonts w:cs="Tahoma"/>
          <w:b/>
        </w:rPr>
      </w:pPr>
      <w:r w:rsidRPr="00350966">
        <w:rPr>
          <w:rFonts w:cs="Tahoma"/>
          <w:b/>
          <w:lang w:val="sr-Cyrl-CS"/>
        </w:rPr>
        <w:t>Израчунати површину ваљкасте  цеви, дужине 25</w:t>
      </w:r>
      <w:r w:rsidRPr="00350966">
        <w:rPr>
          <w:rFonts w:cs="Tahoma"/>
          <w:b/>
        </w:rPr>
        <w:t>cm</w:t>
      </w:r>
      <w:r w:rsidRPr="00350966">
        <w:rPr>
          <w:rFonts w:cs="Tahoma"/>
          <w:b/>
          <w:lang w:val="sr-Cyrl-CS"/>
        </w:rPr>
        <w:t xml:space="preserve">, ако је полупречник спољашњег омотача </w:t>
      </w:r>
      <w:r w:rsidRPr="00350966">
        <w:rPr>
          <w:rFonts w:cs="Tahoma"/>
          <w:b/>
        </w:rPr>
        <w:t>R</w:t>
      </w:r>
      <w:r w:rsidRPr="00350966">
        <w:rPr>
          <w:rFonts w:cs="Tahoma"/>
          <w:b/>
          <w:lang w:val="sr-Cyrl-CS"/>
        </w:rPr>
        <w:t xml:space="preserve">=15 а унутрашњег, </w:t>
      </w:r>
      <w:r w:rsidRPr="00350966">
        <w:rPr>
          <w:rFonts w:cs="Tahoma"/>
          <w:b/>
        </w:rPr>
        <w:t>r</w:t>
      </w:r>
      <w:r w:rsidRPr="00350966">
        <w:rPr>
          <w:rFonts w:cs="Tahoma"/>
          <w:b/>
          <w:lang w:val="sr-Cyrl-CS"/>
        </w:rPr>
        <w:t>=6</w:t>
      </w:r>
      <w:r w:rsidRPr="00350966">
        <w:rPr>
          <w:rFonts w:cs="Tahoma"/>
          <w:b/>
        </w:rPr>
        <w:t>cm.</w:t>
      </w:r>
      <w:r w:rsidRPr="00350966">
        <w:rPr>
          <w:rFonts w:cs="Tahoma"/>
          <w:b/>
          <w:lang w:val="sr-Cyrl-CS"/>
        </w:rPr>
        <w:t xml:space="preserve"> </w:t>
      </w:r>
    </w:p>
    <w:p w:rsidR="00350966" w:rsidRPr="00350966" w:rsidRDefault="00350966" w:rsidP="00350966">
      <w:pPr>
        <w:autoSpaceDE w:val="0"/>
        <w:autoSpaceDN w:val="0"/>
        <w:adjustRightInd w:val="0"/>
        <w:rPr>
          <w:rFonts w:cs="Tahoma"/>
          <w:b/>
        </w:rPr>
      </w:pPr>
    </w:p>
    <w:p w:rsidR="00350966" w:rsidRPr="00350966" w:rsidRDefault="00350966" w:rsidP="00350966">
      <w:pPr>
        <w:numPr>
          <w:ilvl w:val="0"/>
          <w:numId w:val="1"/>
        </w:numPr>
        <w:autoSpaceDE w:val="0"/>
        <w:autoSpaceDN w:val="0"/>
        <w:adjustRightInd w:val="0"/>
        <w:rPr>
          <w:rFonts w:cs="Tahoma"/>
          <w:b/>
        </w:rPr>
      </w:pPr>
      <w:r w:rsidRPr="00350966">
        <w:rPr>
          <w:rFonts w:cs="Tahoma"/>
          <w:b/>
          <w:lang w:val="sr-Cyrl-CS"/>
        </w:rPr>
        <w:t xml:space="preserve">Правоугли троугао ротира око  хипотенузе </w:t>
      </w:r>
      <w:r w:rsidRPr="00350966">
        <w:rPr>
          <w:rFonts w:cs="Tahoma"/>
          <w:b/>
        </w:rPr>
        <w:t xml:space="preserve"> c</w:t>
      </w:r>
      <w:r w:rsidRPr="00350966">
        <w:rPr>
          <w:rFonts w:cs="Tahoma"/>
          <w:b/>
          <w:lang w:val="sr-Cyrl-CS"/>
        </w:rPr>
        <w:t>=15</w:t>
      </w:r>
      <w:r w:rsidRPr="00350966">
        <w:rPr>
          <w:rFonts w:cs="Tahoma"/>
          <w:b/>
        </w:rPr>
        <w:t xml:space="preserve"> cm</w:t>
      </w:r>
      <w:r w:rsidRPr="00350966">
        <w:rPr>
          <w:rFonts w:cs="Tahoma"/>
          <w:b/>
          <w:lang w:val="sr-Cyrl-CS"/>
        </w:rPr>
        <w:t>. Висина која одговара хипотенузи је</w:t>
      </w:r>
      <w:r w:rsidRPr="00350966">
        <w:rPr>
          <w:rFonts w:cs="Tahoma"/>
          <w:b/>
        </w:rPr>
        <w:t xml:space="preserve">  h</w:t>
      </w:r>
      <w:r w:rsidRPr="00350966">
        <w:rPr>
          <w:b/>
        </w:rPr>
        <w:t>˛</w:t>
      </w:r>
      <w:r w:rsidRPr="00350966">
        <w:rPr>
          <w:rFonts w:cs="Tahoma"/>
          <w:b/>
          <w:lang w:val="sr-Cyrl-CS"/>
        </w:rPr>
        <w:t xml:space="preserve"> =7,2</w:t>
      </w:r>
      <w:r w:rsidRPr="00350966">
        <w:rPr>
          <w:rFonts w:cs="Tahoma"/>
          <w:b/>
        </w:rPr>
        <w:t xml:space="preserve"> cm</w:t>
      </w:r>
      <w:r w:rsidRPr="00350966">
        <w:rPr>
          <w:rFonts w:cs="Tahoma"/>
          <w:b/>
          <w:lang w:val="sr-Cyrl-CS"/>
        </w:rPr>
        <w:t>.</w:t>
      </w:r>
      <w:r w:rsidRPr="00350966">
        <w:rPr>
          <w:rFonts w:cs="Tahoma"/>
          <w:b/>
        </w:rPr>
        <w:t xml:space="preserve">  </w:t>
      </w:r>
      <w:r w:rsidRPr="00350966">
        <w:rPr>
          <w:rFonts w:cs="Tahoma"/>
          <w:b/>
          <w:lang w:val="sr-Cyrl-CS"/>
        </w:rPr>
        <w:t>Одредити запремину ротационог тела.</w:t>
      </w:r>
    </w:p>
    <w:p w:rsidR="00350966" w:rsidRPr="00350966" w:rsidRDefault="00350966" w:rsidP="00350966">
      <w:pPr>
        <w:autoSpaceDE w:val="0"/>
        <w:autoSpaceDN w:val="0"/>
        <w:adjustRightInd w:val="0"/>
        <w:rPr>
          <w:rFonts w:cs="Tahoma"/>
          <w:b/>
        </w:rPr>
      </w:pPr>
    </w:p>
    <w:p w:rsidR="00350966" w:rsidRPr="00350966" w:rsidRDefault="00350966" w:rsidP="00350966">
      <w:pPr>
        <w:numPr>
          <w:ilvl w:val="0"/>
          <w:numId w:val="1"/>
        </w:numPr>
        <w:autoSpaceDE w:val="0"/>
        <w:autoSpaceDN w:val="0"/>
        <w:adjustRightInd w:val="0"/>
        <w:rPr>
          <w:rFonts w:cs="Tahoma"/>
          <w:b/>
        </w:rPr>
      </w:pPr>
      <w:r w:rsidRPr="00350966">
        <w:rPr>
          <w:rFonts w:cs="Tahoma"/>
          <w:b/>
          <w:lang w:val="sr-Cyrl-CS"/>
        </w:rPr>
        <w:t>Одредити дужину изводнице и површину омотача  зарубљене купе, ако је дата висина 24</w:t>
      </w:r>
      <w:r w:rsidRPr="00350966">
        <w:rPr>
          <w:rFonts w:cs="Tahoma"/>
          <w:b/>
        </w:rPr>
        <w:t xml:space="preserve"> cm</w:t>
      </w:r>
      <w:r w:rsidRPr="00350966">
        <w:rPr>
          <w:rFonts w:cs="Tahoma"/>
          <w:b/>
          <w:lang w:val="sr-Cyrl-CS"/>
        </w:rPr>
        <w:t>, површина 1064</w:t>
      </w:r>
      <w:r w:rsidRPr="00350966">
        <w:rPr>
          <w:rFonts w:cs="Tahoma"/>
          <w:b/>
        </w:rPr>
        <w:t xml:space="preserve"> cm</w:t>
      </w:r>
      <w:r w:rsidRPr="00350966">
        <w:rPr>
          <w:b/>
          <w:lang w:val="sr-Cyrl-CS"/>
        </w:rPr>
        <w:t>²</w:t>
      </w:r>
      <w:r w:rsidRPr="00350966">
        <w:rPr>
          <w:rFonts w:cs="Tahoma"/>
          <w:b/>
          <w:lang w:val="sr-Cyrl-CS"/>
        </w:rPr>
        <w:t xml:space="preserve"> и запремина, 4256</w:t>
      </w:r>
      <w:r w:rsidRPr="00350966">
        <w:rPr>
          <w:rFonts w:cs="Tahoma"/>
          <w:b/>
        </w:rPr>
        <w:t xml:space="preserve"> cm</w:t>
      </w:r>
      <w:r w:rsidRPr="00350966">
        <w:rPr>
          <w:b/>
          <w:lang w:val="sr-Cyrl-CS"/>
        </w:rPr>
        <w:t>³</w:t>
      </w:r>
      <w:r w:rsidRPr="00350966">
        <w:rPr>
          <w:rFonts w:cs="Tahoma"/>
          <w:b/>
          <w:lang w:val="sr-Cyrl-CS"/>
        </w:rPr>
        <w:t>.</w:t>
      </w:r>
    </w:p>
    <w:p w:rsidR="00350966" w:rsidRPr="00350966" w:rsidRDefault="00350966" w:rsidP="00350966">
      <w:pPr>
        <w:autoSpaceDE w:val="0"/>
        <w:autoSpaceDN w:val="0"/>
        <w:adjustRightInd w:val="0"/>
        <w:rPr>
          <w:b/>
          <w:sz w:val="28"/>
        </w:rPr>
      </w:pPr>
    </w:p>
    <w:p w:rsidR="00350966" w:rsidRPr="00350966" w:rsidRDefault="00350966" w:rsidP="00350966">
      <w:pPr>
        <w:autoSpaceDE w:val="0"/>
        <w:autoSpaceDN w:val="0"/>
        <w:adjustRightInd w:val="0"/>
        <w:rPr>
          <w:b/>
          <w:sz w:val="28"/>
        </w:rPr>
      </w:pPr>
    </w:p>
    <w:p w:rsidR="00350966" w:rsidRPr="00350966" w:rsidRDefault="00350966" w:rsidP="00350966">
      <w:pPr>
        <w:autoSpaceDE w:val="0"/>
        <w:autoSpaceDN w:val="0"/>
        <w:adjustRightInd w:val="0"/>
        <w:rPr>
          <w:b/>
          <w:sz w:val="28"/>
        </w:rPr>
      </w:pPr>
    </w:p>
    <w:p w:rsidR="00350966" w:rsidRPr="00350966" w:rsidRDefault="00350966" w:rsidP="00350966">
      <w:pPr>
        <w:pStyle w:val="ListParagraph"/>
        <w:ind w:left="0"/>
        <w:rPr>
          <w:rFonts w:ascii="Monotype Corsiva" w:hAnsi="Monotype Corsiva" w:cs="Tahoma"/>
          <w:b/>
          <w:sz w:val="32"/>
          <w:lang w:val="sr-Latn-CS"/>
        </w:rPr>
      </w:pPr>
      <w:r w:rsidRPr="00350966">
        <w:rPr>
          <w:rFonts w:ascii="Monotype Corsiva" w:hAnsi="Monotype Corsiva" w:cs="Tahoma"/>
          <w:b/>
          <w:sz w:val="32"/>
          <w:lang w:val="sr-Latn-CS"/>
        </w:rPr>
        <w:t xml:space="preserve">  </w:t>
      </w:r>
      <w:r w:rsidRPr="00350966">
        <w:rPr>
          <w:rFonts w:ascii="Monotype Corsiva" w:hAnsi="Monotype Corsiva"/>
          <w:b/>
          <w:sz w:val="28"/>
          <w:lang w:val="sr-Cyrl-CS"/>
        </w:rPr>
        <w:t xml:space="preserve">Писмена вежба </w:t>
      </w:r>
      <w:r w:rsidRPr="00350966">
        <w:rPr>
          <w:rFonts w:ascii="Monotype Corsiva" w:hAnsi="Monotype Corsiva"/>
          <w:b/>
          <w:sz w:val="28"/>
          <w:lang w:val="sr-Latn-CS"/>
        </w:rPr>
        <w:t>из математике</w:t>
      </w:r>
      <w:r w:rsidRPr="00350966">
        <w:rPr>
          <w:rFonts w:ascii="Monotype Corsiva" w:hAnsi="Monotype Corsiva" w:cs="Tahoma"/>
          <w:b/>
          <w:sz w:val="28"/>
          <w:lang w:val="sr-Latn-CS"/>
        </w:rPr>
        <w:t xml:space="preserve">              </w:t>
      </w:r>
      <w:r w:rsidRPr="00350966">
        <w:rPr>
          <w:rFonts w:ascii="Monotype Corsiva" w:hAnsi="Monotype Corsiva" w:cs="Tahoma"/>
          <w:b/>
          <w:sz w:val="32"/>
          <w:lang w:val="sr-Latn-CS"/>
        </w:rPr>
        <w:t xml:space="preserve">   </w:t>
      </w:r>
      <w:r w:rsidRPr="00350966">
        <w:rPr>
          <w:rFonts w:ascii="Monotype Corsiva" w:hAnsi="Monotype Corsiva"/>
          <w:b/>
          <w:sz w:val="28"/>
          <w:lang w:val="sr-Latn-CS"/>
        </w:rPr>
        <w:t>III</w:t>
      </w:r>
      <w:r w:rsidRPr="00350966">
        <w:rPr>
          <w:rFonts w:ascii="Monotype Corsiva" w:hAnsi="Monotype Corsiva"/>
          <w:b/>
          <w:sz w:val="28"/>
        </w:rPr>
        <w:t>6</w:t>
      </w:r>
      <w:r w:rsidRPr="00350966">
        <w:rPr>
          <w:rFonts w:ascii="Monotype Corsiva" w:hAnsi="Monotype Corsiva"/>
          <w:b/>
          <w:sz w:val="28"/>
          <w:lang w:val="sr-Latn-CS"/>
        </w:rPr>
        <w:t>,</w:t>
      </w:r>
      <w:r w:rsidRPr="00350966">
        <w:rPr>
          <w:rFonts w:ascii="Monotype Corsiva" w:hAnsi="Monotype Corsiva" w:cs="Tahoma"/>
          <w:b/>
          <w:sz w:val="28"/>
          <w:lang w:val="sr-Latn-CS"/>
        </w:rPr>
        <w:t xml:space="preserve">        </w:t>
      </w:r>
      <w:r w:rsidRPr="00350966">
        <w:rPr>
          <w:rFonts w:ascii="Monotype Corsiva" w:hAnsi="Monotype Corsiva"/>
          <w:b/>
          <w:sz w:val="28"/>
          <w:lang w:val="sr-Latn-CS"/>
        </w:rPr>
        <w:t xml:space="preserve"> I</w:t>
      </w:r>
      <w:proofErr w:type="spellStart"/>
      <w:r w:rsidRPr="00350966">
        <w:rPr>
          <w:rFonts w:ascii="Monotype Corsiva" w:hAnsi="Monotype Corsiva"/>
          <w:b/>
          <w:sz w:val="28"/>
        </w:rPr>
        <w:t>I</w:t>
      </w:r>
      <w:proofErr w:type="spellEnd"/>
      <w:r w:rsidRPr="00350966">
        <w:rPr>
          <w:rFonts w:ascii="Monotype Corsiva" w:hAnsi="Monotype Corsiva"/>
          <w:b/>
          <w:sz w:val="28"/>
        </w:rPr>
        <w:t xml:space="preserve"> </w:t>
      </w:r>
      <w:r w:rsidRPr="00350966">
        <w:rPr>
          <w:rFonts w:ascii="Monotype Corsiva" w:hAnsi="Monotype Corsiva"/>
          <w:b/>
          <w:sz w:val="28"/>
          <w:lang w:val="sr-Latn-CS"/>
        </w:rPr>
        <w:t>група</w:t>
      </w:r>
      <w:r w:rsidRPr="00350966">
        <w:rPr>
          <w:rFonts w:ascii="Monotype Corsiva" w:hAnsi="Monotype Corsiva" w:cs="Tahoma"/>
          <w:b/>
          <w:sz w:val="28"/>
          <w:lang w:val="sr-Latn-CS"/>
        </w:rPr>
        <w:t xml:space="preserve">            </w:t>
      </w:r>
      <w:r w:rsidRPr="00350966">
        <w:rPr>
          <w:rFonts w:ascii="Monotype Corsiva" w:hAnsi="Monotype Corsiva" w:cs="Tahoma"/>
          <w:b/>
          <w:sz w:val="24"/>
          <w:lang w:val="sr-Cyrl-CS"/>
        </w:rPr>
        <w:t>04</w:t>
      </w:r>
      <w:r w:rsidRPr="00350966">
        <w:rPr>
          <w:rFonts w:ascii="Monotype Corsiva" w:hAnsi="Monotype Corsiva" w:cs="Tahoma"/>
          <w:b/>
          <w:sz w:val="24"/>
          <w:lang w:val="sr-Latn-CS"/>
        </w:rPr>
        <w:t>.1</w:t>
      </w:r>
      <w:r w:rsidRPr="00350966">
        <w:rPr>
          <w:rFonts w:ascii="Monotype Corsiva" w:hAnsi="Monotype Corsiva" w:cs="Tahoma"/>
          <w:b/>
          <w:sz w:val="24"/>
          <w:lang w:val="sr-Cyrl-CS"/>
        </w:rPr>
        <w:t>1</w:t>
      </w:r>
      <w:r w:rsidRPr="00350966">
        <w:rPr>
          <w:rFonts w:ascii="Monotype Corsiva" w:hAnsi="Monotype Corsiva" w:cs="Tahoma"/>
          <w:b/>
          <w:sz w:val="24"/>
          <w:lang w:val="sr-Latn-CS"/>
        </w:rPr>
        <w:t>.</w:t>
      </w:r>
      <w:r w:rsidRPr="00350966">
        <w:rPr>
          <w:rFonts w:ascii="Monotype Corsiva" w:hAnsi="Monotype Corsiva" w:cs="Tahoma"/>
          <w:b/>
          <w:sz w:val="24"/>
          <w:lang w:val="sr-Cyrl-CS"/>
        </w:rPr>
        <w:t xml:space="preserve"> 2014.</w:t>
      </w:r>
      <w:r w:rsidRPr="00350966">
        <w:rPr>
          <w:rFonts w:ascii="Monotype Corsiva" w:hAnsi="Monotype Corsiva" w:cs="Tahoma"/>
          <w:b/>
          <w:sz w:val="28"/>
          <w:lang w:val="sr-Latn-CS"/>
        </w:rPr>
        <w:t xml:space="preserve">  </w:t>
      </w:r>
    </w:p>
    <w:p w:rsidR="00350966" w:rsidRPr="00350966" w:rsidRDefault="00350966" w:rsidP="00350966">
      <w:pPr>
        <w:pStyle w:val="ListParagraph"/>
        <w:ind w:left="0"/>
        <w:rPr>
          <w:rFonts w:ascii="Monotype Corsiva" w:hAnsi="Monotype Corsiva" w:cs="Tahoma"/>
          <w:b/>
          <w:sz w:val="32"/>
        </w:rPr>
      </w:pPr>
    </w:p>
    <w:p w:rsidR="00350966" w:rsidRPr="00350966" w:rsidRDefault="00350966" w:rsidP="00350966">
      <w:pPr>
        <w:pStyle w:val="ListParagraph"/>
        <w:ind w:left="0"/>
        <w:rPr>
          <w:rFonts w:cs="Tahoma"/>
          <w:b/>
          <w:sz w:val="28"/>
        </w:rPr>
      </w:pPr>
    </w:p>
    <w:p w:rsidR="00350966" w:rsidRPr="00350966" w:rsidRDefault="00350966" w:rsidP="0035096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Tahoma"/>
          <w:b/>
          <w:sz w:val="24"/>
        </w:rPr>
      </w:pPr>
      <w:r w:rsidRPr="00350966">
        <w:rPr>
          <w:rFonts w:cs="Tahoma"/>
          <w:b/>
          <w:sz w:val="24"/>
          <w:lang w:val="sr-Cyrl-CS"/>
        </w:rPr>
        <w:t>Запремина праве купе је 96</w:t>
      </w:r>
      <w:r w:rsidRPr="00350966">
        <w:rPr>
          <w:b/>
          <w:sz w:val="24"/>
          <w:lang w:val="sr-Cyrl-CS"/>
        </w:rPr>
        <w:t>π</w:t>
      </w:r>
      <w:r w:rsidRPr="00350966">
        <w:rPr>
          <w:rFonts w:cs="Tahoma"/>
          <w:b/>
          <w:sz w:val="24"/>
        </w:rPr>
        <w:t xml:space="preserve"> cm</w:t>
      </w:r>
      <w:r w:rsidRPr="00350966">
        <w:rPr>
          <w:b/>
          <w:sz w:val="24"/>
        </w:rPr>
        <w:t>³</w:t>
      </w:r>
      <w:r w:rsidRPr="00350966">
        <w:rPr>
          <w:rFonts w:cs="Tahoma"/>
          <w:b/>
          <w:sz w:val="24"/>
          <w:lang w:val="sr-Cyrl-CS"/>
        </w:rPr>
        <w:t xml:space="preserve"> и полупречник основе, </w:t>
      </w:r>
      <w:r w:rsidRPr="00350966">
        <w:rPr>
          <w:rFonts w:cs="Tahoma"/>
          <w:b/>
          <w:sz w:val="24"/>
        </w:rPr>
        <w:t>r</w:t>
      </w:r>
      <w:r w:rsidRPr="00350966">
        <w:rPr>
          <w:rFonts w:cs="Tahoma"/>
          <w:b/>
          <w:sz w:val="24"/>
          <w:lang w:val="sr-Cyrl-CS"/>
        </w:rPr>
        <w:t>=6</w:t>
      </w:r>
      <w:r w:rsidRPr="00350966">
        <w:rPr>
          <w:rFonts w:cs="Tahoma"/>
          <w:b/>
          <w:sz w:val="24"/>
        </w:rPr>
        <w:t>cm</w:t>
      </w:r>
      <w:r w:rsidRPr="00350966">
        <w:rPr>
          <w:rFonts w:cs="Tahoma"/>
          <w:b/>
          <w:sz w:val="24"/>
          <w:lang w:val="sr-Cyrl-CS"/>
        </w:rPr>
        <w:t>. Одредити површину купе.</w:t>
      </w:r>
    </w:p>
    <w:p w:rsidR="00350966" w:rsidRPr="00350966" w:rsidRDefault="00350966" w:rsidP="00350966">
      <w:pPr>
        <w:pStyle w:val="ListParagraph"/>
        <w:autoSpaceDE w:val="0"/>
        <w:autoSpaceDN w:val="0"/>
        <w:adjustRightInd w:val="0"/>
        <w:ind w:left="825"/>
        <w:rPr>
          <w:rFonts w:cs="Tahoma"/>
          <w:b/>
          <w:sz w:val="24"/>
        </w:rPr>
      </w:pPr>
    </w:p>
    <w:p w:rsidR="00350966" w:rsidRPr="00350966" w:rsidRDefault="00350966" w:rsidP="0035096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Tahoma"/>
          <w:b/>
          <w:sz w:val="24"/>
        </w:rPr>
      </w:pPr>
      <w:r w:rsidRPr="00350966">
        <w:rPr>
          <w:rFonts w:cs="Tahoma"/>
          <w:b/>
          <w:sz w:val="24"/>
          <w:lang w:val="sr-Cyrl-CS"/>
        </w:rPr>
        <w:t>Израчунати површину  тела које настаје ротацијом правоугаоника, димензија 9</w:t>
      </w:r>
      <w:r w:rsidRPr="00350966">
        <w:rPr>
          <w:rFonts w:cs="Tahoma"/>
          <w:b/>
          <w:sz w:val="24"/>
        </w:rPr>
        <w:t xml:space="preserve">cm </w:t>
      </w:r>
      <w:r w:rsidRPr="00350966">
        <w:rPr>
          <w:rFonts w:cs="Tahoma"/>
          <w:b/>
          <w:sz w:val="24"/>
          <w:lang w:val="sr-Cyrl-CS"/>
        </w:rPr>
        <w:t xml:space="preserve"> и 25</w:t>
      </w:r>
      <w:r w:rsidRPr="00350966">
        <w:rPr>
          <w:rFonts w:cs="Tahoma"/>
          <w:b/>
          <w:sz w:val="24"/>
        </w:rPr>
        <w:t>cm</w:t>
      </w:r>
      <w:r w:rsidRPr="00350966">
        <w:rPr>
          <w:rFonts w:cs="Tahoma"/>
          <w:b/>
          <w:sz w:val="24"/>
          <w:lang w:val="sr-Cyrl-CS"/>
        </w:rPr>
        <w:t>, ако је оса ротације права која је на удаљењу 6</w:t>
      </w:r>
      <w:r w:rsidRPr="00350966">
        <w:rPr>
          <w:rFonts w:cs="Tahoma"/>
          <w:b/>
          <w:sz w:val="24"/>
        </w:rPr>
        <w:t>cm</w:t>
      </w:r>
      <w:r w:rsidRPr="00350966">
        <w:rPr>
          <w:rFonts w:cs="Tahoma"/>
          <w:b/>
          <w:sz w:val="24"/>
          <w:lang w:val="sr-Cyrl-CS"/>
        </w:rPr>
        <w:t xml:space="preserve"> од дуже странице правоугаоника.</w:t>
      </w:r>
    </w:p>
    <w:p w:rsidR="00350966" w:rsidRPr="00350966" w:rsidRDefault="00350966" w:rsidP="00350966">
      <w:pPr>
        <w:pStyle w:val="ListParagraph"/>
        <w:autoSpaceDE w:val="0"/>
        <w:autoSpaceDN w:val="0"/>
        <w:adjustRightInd w:val="0"/>
        <w:ind w:left="825"/>
        <w:rPr>
          <w:rFonts w:cs="Tahoma"/>
          <w:b/>
          <w:sz w:val="24"/>
        </w:rPr>
      </w:pPr>
    </w:p>
    <w:p w:rsidR="00350966" w:rsidRPr="00350966" w:rsidRDefault="00350966" w:rsidP="0035096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Tahoma"/>
          <w:b/>
          <w:sz w:val="24"/>
        </w:rPr>
      </w:pPr>
      <w:r w:rsidRPr="00350966">
        <w:rPr>
          <w:rFonts w:cs="Tahoma"/>
          <w:b/>
          <w:sz w:val="24"/>
          <w:lang w:val="sr-Cyrl-CS"/>
        </w:rPr>
        <w:t>Једнакостранични троугао, странице  а=10</w:t>
      </w:r>
      <w:r w:rsidRPr="00350966">
        <w:rPr>
          <w:rFonts w:cs="Tahoma"/>
          <w:b/>
          <w:sz w:val="24"/>
        </w:rPr>
        <w:t xml:space="preserve"> cm</w:t>
      </w:r>
      <w:r w:rsidRPr="00350966">
        <w:rPr>
          <w:rFonts w:cs="Tahoma"/>
          <w:b/>
          <w:sz w:val="24"/>
          <w:lang w:val="sr-Cyrl-CS"/>
        </w:rPr>
        <w:t>, ротира око праве која садржи висину троугла.  Одредити површину  и запремину насталог ротационог тела.</w:t>
      </w:r>
    </w:p>
    <w:p w:rsidR="00350966" w:rsidRPr="00350966" w:rsidRDefault="00350966" w:rsidP="00350966">
      <w:pPr>
        <w:pStyle w:val="ListParagraph"/>
        <w:autoSpaceDE w:val="0"/>
        <w:autoSpaceDN w:val="0"/>
        <w:adjustRightInd w:val="0"/>
        <w:ind w:left="825"/>
        <w:rPr>
          <w:rFonts w:cs="Tahoma"/>
          <w:b/>
          <w:sz w:val="24"/>
        </w:rPr>
      </w:pPr>
    </w:p>
    <w:p w:rsidR="00350966" w:rsidRPr="00350966" w:rsidRDefault="00350966" w:rsidP="00350966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cs="Tahoma"/>
          <w:b/>
          <w:sz w:val="24"/>
        </w:rPr>
      </w:pPr>
      <w:r w:rsidRPr="00350966">
        <w:rPr>
          <w:rFonts w:cs="Tahoma"/>
          <w:b/>
          <w:sz w:val="24"/>
          <w:lang w:val="sr-Cyrl-CS"/>
        </w:rPr>
        <w:t>Зарубљена купа  има  запремину  1956</w:t>
      </w:r>
      <w:r w:rsidRPr="00350966">
        <w:rPr>
          <w:rFonts w:cs="Tahoma"/>
          <w:b/>
          <w:sz w:val="24"/>
        </w:rPr>
        <w:t xml:space="preserve"> cm</w:t>
      </w:r>
      <w:r w:rsidRPr="00350966">
        <w:rPr>
          <w:b/>
          <w:sz w:val="24"/>
          <w:lang w:val="sr-Cyrl-CS"/>
        </w:rPr>
        <w:t xml:space="preserve">³, а висину </w:t>
      </w:r>
      <w:r w:rsidRPr="00350966">
        <w:rPr>
          <w:rFonts w:cs="Tahoma"/>
          <w:b/>
          <w:sz w:val="24"/>
          <w:lang w:val="sr-Cyrl-CS"/>
        </w:rPr>
        <w:t>12</w:t>
      </w:r>
      <w:r w:rsidRPr="00350966">
        <w:rPr>
          <w:rFonts w:cs="Tahoma"/>
          <w:b/>
          <w:sz w:val="24"/>
        </w:rPr>
        <w:t xml:space="preserve"> cm</w:t>
      </w:r>
      <w:r w:rsidRPr="00350966">
        <w:rPr>
          <w:rFonts w:cs="Tahoma"/>
          <w:b/>
          <w:sz w:val="24"/>
          <w:lang w:val="sr-Cyrl-CS"/>
        </w:rPr>
        <w:t xml:space="preserve">. Одредити полупречнике </w:t>
      </w:r>
      <w:r w:rsidRPr="00350966">
        <w:rPr>
          <w:rFonts w:cs="Tahoma"/>
          <w:b/>
          <w:sz w:val="24"/>
        </w:rPr>
        <w:t xml:space="preserve">    </w:t>
      </w:r>
      <w:r w:rsidRPr="00350966">
        <w:rPr>
          <w:rFonts w:cs="Tahoma"/>
          <w:b/>
          <w:sz w:val="24"/>
          <w:lang w:val="sr-Cyrl-CS"/>
        </w:rPr>
        <w:t xml:space="preserve"> </w:t>
      </w:r>
      <w:r w:rsidRPr="00350966">
        <w:rPr>
          <w:rFonts w:cs="Tahoma"/>
          <w:b/>
          <w:sz w:val="24"/>
        </w:rPr>
        <w:t xml:space="preserve">           </w:t>
      </w:r>
      <w:r w:rsidRPr="00350966">
        <w:rPr>
          <w:rFonts w:cs="Tahoma"/>
          <w:b/>
          <w:sz w:val="24"/>
          <w:lang w:val="sr-Cyrl-CS"/>
        </w:rPr>
        <w:t xml:space="preserve">основа ако је дат њихов збир </w:t>
      </w:r>
      <w:r w:rsidRPr="00350966">
        <w:rPr>
          <w:rFonts w:cs="Tahoma"/>
          <w:b/>
          <w:sz w:val="24"/>
        </w:rPr>
        <w:t xml:space="preserve"> </w:t>
      </w:r>
      <w:proofErr w:type="spellStart"/>
      <w:r w:rsidRPr="00350966">
        <w:rPr>
          <w:rFonts w:cs="Tahoma"/>
          <w:b/>
          <w:sz w:val="24"/>
        </w:rPr>
        <w:t>R+r</w:t>
      </w:r>
      <w:proofErr w:type="spellEnd"/>
      <w:r w:rsidRPr="00350966">
        <w:rPr>
          <w:rFonts w:cs="Tahoma"/>
          <w:b/>
          <w:sz w:val="24"/>
          <w:lang w:val="sr-Cyrl-CS"/>
        </w:rPr>
        <w:t xml:space="preserve"> =25</w:t>
      </w:r>
      <w:r w:rsidRPr="00350966">
        <w:rPr>
          <w:rFonts w:cs="Tahoma"/>
          <w:b/>
          <w:sz w:val="24"/>
        </w:rPr>
        <w:t xml:space="preserve"> cm</w:t>
      </w:r>
      <w:r w:rsidRPr="00350966">
        <w:rPr>
          <w:rFonts w:cs="Tahoma"/>
          <w:b/>
          <w:sz w:val="24"/>
          <w:lang w:val="sr-Cyrl-CS"/>
        </w:rPr>
        <w:t>.</w:t>
      </w:r>
    </w:p>
    <w:p w:rsidR="00350966" w:rsidRPr="00350966" w:rsidRDefault="00350966" w:rsidP="00350966">
      <w:pPr>
        <w:pStyle w:val="ListParagraph"/>
        <w:autoSpaceDE w:val="0"/>
        <w:autoSpaceDN w:val="0"/>
        <w:adjustRightInd w:val="0"/>
        <w:ind w:left="825"/>
        <w:rPr>
          <w:rFonts w:cs="Tahoma"/>
          <w:b/>
        </w:rPr>
      </w:pPr>
    </w:p>
    <w:p w:rsidR="005573EA" w:rsidRDefault="005573EA"/>
    <w:sectPr w:rsidR="005573EA" w:rsidSect="005573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905EA5"/>
    <w:multiLevelType w:val="hybridMultilevel"/>
    <w:tmpl w:val="6E786E0C"/>
    <w:lvl w:ilvl="0" w:tplc="040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4652A6"/>
    <w:multiLevelType w:val="hybridMultilevel"/>
    <w:tmpl w:val="0810B9D8"/>
    <w:lvl w:ilvl="0" w:tplc="A1DE5DE8">
      <w:start w:val="1"/>
      <w:numFmt w:val="decimal"/>
      <w:lvlText w:val="%1)"/>
      <w:lvlJc w:val="left"/>
      <w:pPr>
        <w:ind w:left="825" w:hanging="465"/>
      </w:pPr>
      <w:rPr>
        <w:rFonts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350966"/>
    <w:rsid w:val="00350966"/>
    <w:rsid w:val="00557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9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096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178</Words>
  <Characters>1020</Characters>
  <Application>Microsoft Office Word</Application>
  <DocSecurity>0</DocSecurity>
  <Lines>8</Lines>
  <Paragraphs>2</Paragraphs>
  <ScaleCrop>false</ScaleCrop>
  <Company>Kragujevac</Company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1</cp:revision>
  <dcterms:created xsi:type="dcterms:W3CDTF">2015-05-28T10:49:00Z</dcterms:created>
  <dcterms:modified xsi:type="dcterms:W3CDTF">2015-05-28T10:54:00Z</dcterms:modified>
</cp:coreProperties>
</file>