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B34" w:rsidRPr="00617BCD" w:rsidRDefault="001C3B34" w:rsidP="001C3B34">
      <w:pPr>
        <w:rPr>
          <w:lang w:val="sr-Latn-CS"/>
        </w:rPr>
      </w:pPr>
      <w:r>
        <w:rPr>
          <w:lang w:val="sr-Latn-CS"/>
        </w:rPr>
        <w:t xml:space="preserve">                          </w:t>
      </w:r>
    </w:p>
    <w:p w:rsidR="001C3B34" w:rsidRDefault="001C3B34" w:rsidP="001C3B34">
      <w:pPr>
        <w:ind w:firstLine="142"/>
        <w:jc w:val="center"/>
        <w:rPr>
          <w:b/>
          <w:spacing w:val="20"/>
          <w:sz w:val="28"/>
          <w:szCs w:val="28"/>
          <w:lang w:val="sr-Cyrl-CS"/>
        </w:rPr>
      </w:pPr>
      <w:r w:rsidRPr="003C1AE3">
        <w:rPr>
          <w:b/>
          <w:spacing w:val="20"/>
          <w:sz w:val="28"/>
          <w:szCs w:val="28"/>
          <w:lang w:val="sr-Cyrl-CS"/>
        </w:rPr>
        <w:t>ОПЕРАТИВНИ ПЛАН РАДА НАСТАВНИКА</w:t>
      </w:r>
    </w:p>
    <w:p w:rsidR="001C3B34" w:rsidRDefault="000634FB" w:rsidP="001C3B34">
      <w:pPr>
        <w:tabs>
          <w:tab w:val="left" w:pos="11766"/>
          <w:tab w:val="left" w:pos="13608"/>
          <w:tab w:val="left" w:pos="14459"/>
        </w:tabs>
        <w:ind w:firstLine="142"/>
        <w:rPr>
          <w:b/>
          <w:spacing w:val="20"/>
          <w:sz w:val="22"/>
          <w:szCs w:val="22"/>
          <w:lang w:val="sr-Cyrl-CS"/>
        </w:rPr>
      </w:pPr>
      <w:r>
        <w:rPr>
          <w:b/>
          <w:noProof/>
          <w:spacing w:val="20"/>
          <w:sz w:val="22"/>
          <w:szCs w:val="22"/>
        </w:rPr>
        <w:pict>
          <v:line id="_x0000_s1027" style="position:absolute;left:0;text-align:left;z-index:2" from="696.9pt,11.1pt" to="718.25pt,11.1pt" strokeweight="1pt">
            <v:stroke dashstyle="1 1" endcap="round"/>
          </v:line>
        </w:pict>
      </w:r>
      <w:r>
        <w:rPr>
          <w:b/>
          <w:noProof/>
          <w:spacing w:val="20"/>
          <w:sz w:val="22"/>
          <w:szCs w:val="22"/>
        </w:rPr>
        <w:pict>
          <v:line id="_x0000_s1026" style="position:absolute;left:0;text-align:left;z-index:1" from="658.75pt,11.1pt" to="680.1pt,11.1pt" strokeweight="1pt">
            <v:stroke dashstyle="1 1" endcap="round"/>
          </v:line>
        </w:pict>
      </w:r>
      <w:r w:rsidR="001C3B34">
        <w:rPr>
          <w:b/>
          <w:spacing w:val="20"/>
          <w:sz w:val="22"/>
          <w:szCs w:val="22"/>
          <w:lang w:val="sr-Cyrl-CS"/>
        </w:rPr>
        <w:t xml:space="preserve"> </w:t>
      </w:r>
      <w:r w:rsidR="001C3B34">
        <w:rPr>
          <w:b/>
          <w:spacing w:val="20"/>
          <w:sz w:val="22"/>
          <w:szCs w:val="22"/>
          <w:lang w:val="sr-Cyrl-CS"/>
        </w:rPr>
        <w:tab/>
      </w:r>
      <w:r w:rsidR="001C3B34" w:rsidRPr="006524FE">
        <w:rPr>
          <w:b/>
          <w:spacing w:val="20"/>
          <w:sz w:val="22"/>
          <w:szCs w:val="22"/>
          <w:lang w:val="sr-Cyrl-CS"/>
        </w:rPr>
        <w:t>Школска</w:t>
      </w:r>
      <w:r w:rsidR="001C3B34" w:rsidRPr="00D65D86">
        <w:rPr>
          <w:b/>
          <w:spacing w:val="20"/>
          <w:szCs w:val="22"/>
          <w:lang w:val="sr-Cyrl-CS"/>
        </w:rPr>
        <w:t xml:space="preserve"> 20</w:t>
      </w:r>
      <w:r w:rsidR="00D65D86">
        <w:rPr>
          <w:b/>
          <w:spacing w:val="20"/>
          <w:szCs w:val="22"/>
        </w:rPr>
        <w:t>14</w:t>
      </w:r>
      <w:r w:rsidR="001C3B34">
        <w:rPr>
          <w:b/>
          <w:spacing w:val="20"/>
          <w:sz w:val="22"/>
          <w:szCs w:val="22"/>
          <w:lang w:val="sr-Cyrl-CS"/>
        </w:rPr>
        <w:tab/>
      </w:r>
      <w:r w:rsidR="001C3B34" w:rsidRPr="006524FE">
        <w:rPr>
          <w:b/>
          <w:spacing w:val="20"/>
          <w:sz w:val="22"/>
          <w:szCs w:val="22"/>
          <w:lang w:val="sr-Cyrl-CS"/>
        </w:rPr>
        <w:t xml:space="preserve"> / </w:t>
      </w:r>
      <w:r w:rsidR="001C3B34" w:rsidRPr="00D65D86">
        <w:rPr>
          <w:b/>
          <w:spacing w:val="20"/>
          <w:szCs w:val="22"/>
          <w:lang w:val="sr-Cyrl-CS"/>
        </w:rPr>
        <w:t>20</w:t>
      </w:r>
      <w:r w:rsidR="00D65D86">
        <w:rPr>
          <w:b/>
          <w:spacing w:val="20"/>
        </w:rPr>
        <w:t>15.</w:t>
      </w:r>
      <w:r w:rsidR="001C3B34" w:rsidRPr="006524FE">
        <w:rPr>
          <w:b/>
          <w:spacing w:val="20"/>
          <w:sz w:val="22"/>
          <w:szCs w:val="22"/>
          <w:lang w:val="sr-Cyrl-CS"/>
        </w:rPr>
        <w:t>година</w:t>
      </w:r>
    </w:p>
    <w:p w:rsidR="001C3B34" w:rsidRDefault="000634FB" w:rsidP="001C3B34">
      <w:pPr>
        <w:tabs>
          <w:tab w:val="left" w:pos="4820"/>
          <w:tab w:val="left" w:pos="8505"/>
          <w:tab w:val="left" w:pos="9356"/>
        </w:tabs>
        <w:spacing w:before="40"/>
        <w:ind w:right="425" w:firstLine="142"/>
        <w:rPr>
          <w:b/>
          <w:spacing w:val="20"/>
          <w:lang w:val="sr-Cyrl-CS"/>
        </w:rPr>
      </w:pPr>
      <w:r w:rsidRPr="000634FB">
        <w:rPr>
          <w:b/>
          <w:noProof/>
          <w:spacing w:val="20"/>
          <w:sz w:val="22"/>
          <w:szCs w:val="22"/>
        </w:rPr>
        <w:pict>
          <v:line id="_x0000_s1028" style="position:absolute;left:0;text-align:left;z-index:3" from="316.5pt,15.35pt" to="421.4pt,15.35pt" strokeweight="1pt">
            <v:stroke dashstyle="1 1" endcap="round"/>
          </v:line>
        </w:pict>
      </w:r>
      <w:r w:rsidRPr="000634FB">
        <w:rPr>
          <w:b/>
          <w:noProof/>
          <w:spacing w:val="20"/>
          <w:sz w:val="22"/>
          <w:szCs w:val="22"/>
        </w:rPr>
        <w:pict>
          <v:line id="_x0000_s1029" style="position:absolute;left:0;text-align:left;z-index:4" from="439.2pt,15.35pt" to="460.55pt,15.35pt" strokeweight="1pt">
            <v:stroke dashstyle="1 1" endcap="round"/>
          </v:line>
        </w:pict>
      </w:r>
      <w:r w:rsidR="001C3B34">
        <w:rPr>
          <w:b/>
          <w:spacing w:val="20"/>
          <w:lang w:val="sr-Cyrl-CS"/>
        </w:rPr>
        <w:t xml:space="preserve"> </w:t>
      </w:r>
      <w:r w:rsidR="001C3B34">
        <w:rPr>
          <w:b/>
          <w:spacing w:val="20"/>
          <w:lang w:val="sr-Cyrl-CS"/>
        </w:rPr>
        <w:tab/>
      </w:r>
      <w:r w:rsidR="001C3B34" w:rsidRPr="006524FE">
        <w:rPr>
          <w:b/>
          <w:spacing w:val="20"/>
          <w:lang w:val="sr-Cyrl-CS"/>
        </w:rPr>
        <w:t>ЗА МЕСЕЦ</w:t>
      </w:r>
      <w:r w:rsidR="001C3B34">
        <w:rPr>
          <w:b/>
          <w:spacing w:val="20"/>
          <w:lang w:val="sr-Cyrl-CS"/>
        </w:rPr>
        <w:t xml:space="preserve">  </w:t>
      </w:r>
      <w:bookmarkStart w:id="0" w:name="Dropdown1"/>
      <w:r w:rsidR="006937CA">
        <w:rPr>
          <w:b/>
          <w:spacing w:val="20"/>
        </w:rPr>
        <w:t xml:space="preserve"> </w:t>
      </w:r>
      <w:bookmarkEnd w:id="0"/>
      <w:r w:rsidR="00776A0C">
        <w:rPr>
          <w:b/>
          <w:spacing w:val="20"/>
          <w:lang w:val="sr-Cyrl-CS"/>
        </w:rPr>
        <w:t>СЕПТЕМБАР</w:t>
      </w:r>
      <w:r w:rsidR="001C3B34">
        <w:rPr>
          <w:b/>
          <w:spacing w:val="20"/>
          <w:lang w:val="sr-Cyrl-CS"/>
        </w:rPr>
        <w:tab/>
      </w:r>
      <w:r w:rsidR="001C3B34" w:rsidRPr="006524FE">
        <w:rPr>
          <w:b/>
          <w:spacing w:val="20"/>
          <w:lang w:val="sr-Cyrl-CS"/>
        </w:rPr>
        <w:t>20</w:t>
      </w:r>
      <w:r w:rsidR="00D65D86">
        <w:rPr>
          <w:b/>
          <w:spacing w:val="20"/>
          <w:lang w:val="sr-Latn-CS"/>
        </w:rPr>
        <w:t>14</w:t>
      </w:r>
      <w:r w:rsidR="003C78AF">
        <w:rPr>
          <w:b/>
          <w:spacing w:val="20"/>
          <w:lang w:val="sr-Latn-CS"/>
        </w:rPr>
        <w:t>.</w:t>
      </w:r>
      <w:r w:rsidR="001C3B34">
        <w:rPr>
          <w:b/>
          <w:spacing w:val="20"/>
          <w:lang w:val="sr-Cyrl-CS"/>
        </w:rPr>
        <w:tab/>
      </w:r>
      <w:r w:rsidR="001C3B34" w:rsidRPr="006524FE">
        <w:rPr>
          <w:b/>
          <w:spacing w:val="20"/>
          <w:lang w:val="sr-Cyrl-CS"/>
        </w:rPr>
        <w:t>ГОДИНЕ</w:t>
      </w:r>
    </w:p>
    <w:p w:rsidR="001C3B34" w:rsidRDefault="000634FB" w:rsidP="001C3B34">
      <w:pPr>
        <w:tabs>
          <w:tab w:val="left" w:pos="567"/>
          <w:tab w:val="left" w:pos="8789"/>
          <w:tab w:val="left" w:pos="11482"/>
        </w:tabs>
        <w:spacing w:before="300"/>
        <w:ind w:right="425" w:firstLine="425"/>
        <w:rPr>
          <w:spacing w:val="20"/>
        </w:rPr>
      </w:pPr>
      <w:r>
        <w:rPr>
          <w:noProof/>
          <w:spacing w:val="20"/>
        </w:rPr>
        <w:pict>
          <v:line id="_x0000_s1032" style="position:absolute;left:0;text-align:left;z-index:7" from="706.35pt,27.15pt" to="756.15pt,27.15pt" strokeweight="1pt">
            <v:stroke dashstyle="1 1" endcap="round"/>
          </v:line>
        </w:pict>
      </w:r>
      <w:r>
        <w:rPr>
          <w:noProof/>
          <w:spacing w:val="20"/>
        </w:rPr>
        <w:pict>
          <v:line id="_x0000_s1031" style="position:absolute;left:0;text-align:left;z-index:6" from="481.85pt,27.15pt" to="571.65pt,27.15pt" strokeweight="1pt">
            <v:stroke dashstyle="1 1" endcap="round"/>
          </v:line>
        </w:pict>
      </w:r>
      <w:r>
        <w:rPr>
          <w:noProof/>
          <w:spacing w:val="20"/>
        </w:rPr>
        <w:pict>
          <v:line id="_x0000_s1030" style="position:absolute;left:0;text-align:left;z-index:5" from="119.15pt,27.15pt" to="435.6pt,27.15pt" strokeweight="1pt">
            <v:stroke dashstyle="1 1" endcap="round"/>
          </v:line>
        </w:pict>
      </w:r>
      <w:r w:rsidR="001C3B34" w:rsidRPr="00A56027">
        <w:rPr>
          <w:spacing w:val="20"/>
          <w:lang w:val="sr-Cyrl-CS"/>
        </w:rPr>
        <w:t>Назив предмета</w:t>
      </w:r>
      <w:r w:rsidR="001C3B34" w:rsidRPr="003E5CC8">
        <w:rPr>
          <w:b/>
          <w:spacing w:val="20"/>
          <w:sz w:val="23"/>
          <w:szCs w:val="23"/>
          <w:lang w:val="sr-Cyrl-CS"/>
        </w:rPr>
        <w:t xml:space="preserve">   </w:t>
      </w:r>
      <w:r w:rsidR="00D65D86">
        <w:rPr>
          <w:b/>
          <w:spacing w:val="20"/>
          <w:sz w:val="23"/>
          <w:szCs w:val="23"/>
        </w:rPr>
        <w:t xml:space="preserve">        </w:t>
      </w:r>
      <w:r w:rsidR="00B43088">
        <w:rPr>
          <w:b/>
          <w:spacing w:val="20"/>
          <w:sz w:val="23"/>
          <w:szCs w:val="23"/>
          <w:lang w:val="sr-Cyrl-CS"/>
        </w:rPr>
        <w:t>АНАЛИЗА СА АЛГЕБРОМ</w:t>
      </w:r>
      <w:r w:rsidR="001C3B34" w:rsidRPr="003E5CC8">
        <w:rPr>
          <w:b/>
          <w:spacing w:val="20"/>
          <w:sz w:val="23"/>
          <w:szCs w:val="23"/>
          <w:lang w:val="sr-Cyrl-CS"/>
        </w:rPr>
        <w:t xml:space="preserve">      </w:t>
      </w:r>
      <w:r w:rsidR="001C3B34" w:rsidRPr="003E5CC8">
        <w:rPr>
          <w:b/>
          <w:spacing w:val="20"/>
          <w:sz w:val="23"/>
          <w:szCs w:val="23"/>
          <w:lang w:val="sr-Cyrl-CS"/>
        </w:rPr>
        <w:tab/>
      </w:r>
      <w:r w:rsidR="001C3B34" w:rsidRPr="00A56027">
        <w:rPr>
          <w:spacing w:val="20"/>
          <w:lang w:val="sr-Cyrl-CS"/>
        </w:rPr>
        <w:t>Разред</w:t>
      </w:r>
      <w:r w:rsidR="005C56E2">
        <w:rPr>
          <w:spacing w:val="20"/>
        </w:rPr>
        <w:t xml:space="preserve"> </w:t>
      </w:r>
      <w:r w:rsidR="002E7C88">
        <w:rPr>
          <w:b/>
          <w:spacing w:val="20"/>
        </w:rPr>
        <w:t>3</w:t>
      </w:r>
      <w:r w:rsidR="00B43088" w:rsidRPr="001C3CB6">
        <w:rPr>
          <w:b/>
          <w:spacing w:val="20"/>
          <w:lang w:val="sr-Cyrl-CS"/>
        </w:rPr>
        <w:t>.</w:t>
      </w:r>
      <w:r w:rsidR="001C3B34" w:rsidRPr="003E5CC8">
        <w:rPr>
          <w:b/>
          <w:spacing w:val="20"/>
          <w:sz w:val="23"/>
          <w:szCs w:val="23"/>
          <w:lang w:val="sr-Cyrl-CS"/>
        </w:rPr>
        <w:tab/>
      </w:r>
      <w:r w:rsidR="001C3B34" w:rsidRPr="00A56027">
        <w:rPr>
          <w:spacing w:val="20"/>
          <w:lang w:val="sr-Cyrl-CS"/>
        </w:rPr>
        <w:t>Недељни фонд часова</w:t>
      </w:r>
      <w:r w:rsidR="001C3B34">
        <w:rPr>
          <w:spacing w:val="20"/>
          <w:lang w:val="sr-Cyrl-CS"/>
        </w:rPr>
        <w:t xml:space="preserve"> </w:t>
      </w:r>
      <w:r w:rsidR="001C3CB6" w:rsidRPr="001C3CB6">
        <w:rPr>
          <w:b/>
          <w:spacing w:val="20"/>
          <w:lang w:val="sr-Cyrl-CS"/>
        </w:rPr>
        <w:t>4.</w:t>
      </w:r>
    </w:p>
    <w:p w:rsidR="001C3B34" w:rsidRPr="005C56E2" w:rsidRDefault="000634FB" w:rsidP="001C3B34">
      <w:pPr>
        <w:tabs>
          <w:tab w:val="left" w:pos="567"/>
          <w:tab w:val="left" w:pos="8789"/>
          <w:tab w:val="left" w:pos="11482"/>
        </w:tabs>
        <w:spacing w:before="300" w:line="312" w:lineRule="auto"/>
        <w:ind w:right="425"/>
        <w:rPr>
          <w:b/>
          <w:sz w:val="23"/>
          <w:szCs w:val="23"/>
        </w:rPr>
      </w:pPr>
      <w:r w:rsidRPr="000634FB">
        <w:rPr>
          <w:noProof/>
          <w:spacing w:val="20"/>
        </w:rPr>
        <w:pict>
          <v:line id="_x0000_s1034" style="position:absolute;z-index:9" from="-2.6pt,46.35pt" to="768.05pt,46.35pt" strokeweight="1pt">
            <v:stroke dashstyle="1 1" endcap="round"/>
          </v:line>
        </w:pict>
      </w:r>
      <w:r w:rsidRPr="000634FB">
        <w:rPr>
          <w:noProof/>
          <w:spacing w:val="20"/>
        </w:rPr>
        <w:pict>
          <v:line id="_x0000_s1033" style="position:absolute;z-index:8" from="336.05pt,28.55pt" to="768.05pt,28.55pt" strokeweight="1pt">
            <v:stroke dashstyle="1 1" endcap="round"/>
          </v:line>
        </w:pict>
      </w:r>
      <w:r w:rsidR="001C3B34" w:rsidRPr="005E3A29">
        <w:rPr>
          <w:sz w:val="23"/>
          <w:szCs w:val="23"/>
          <w:lang w:val="sr-Cyrl-CS"/>
        </w:rPr>
        <w:t>Оцена остварености плана и разлози одступања за протекли месец</w:t>
      </w:r>
      <w:r w:rsidR="001C3B34">
        <w:rPr>
          <w:sz w:val="23"/>
          <w:szCs w:val="23"/>
          <w:lang w:val="sr-Cyrl-CS"/>
        </w:rPr>
        <w:t>:</w:t>
      </w:r>
      <w:r w:rsidR="006937CA">
        <w:rPr>
          <w:sz w:val="23"/>
          <w:szCs w:val="23"/>
        </w:rPr>
        <w:t xml:space="preserve">    </w:t>
      </w:r>
      <w:r w:rsidR="001C3B34">
        <w:rPr>
          <w:sz w:val="23"/>
          <w:szCs w:val="23"/>
          <w:lang w:val="sr-Cyrl-CS"/>
        </w:rPr>
        <w:t xml:space="preserve"> </w:t>
      </w:r>
    </w:p>
    <w:p w:rsidR="000706B5" w:rsidRDefault="000706B5"/>
    <w:p w:rsidR="001C3B34" w:rsidRDefault="001C3B34"/>
    <w:p w:rsidR="001C3B34" w:rsidRDefault="001C3B34"/>
    <w:p w:rsidR="001C3B34" w:rsidRDefault="001C3B34"/>
    <w:tbl>
      <w:tblPr>
        <w:tblpPr w:leftFromText="180" w:rightFromText="180" w:vertAnchor="page" w:horzAnchor="margin" w:tblpY="4161"/>
        <w:tblW w:w="15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95"/>
        <w:gridCol w:w="669"/>
        <w:gridCol w:w="3954"/>
        <w:gridCol w:w="1080"/>
        <w:gridCol w:w="1080"/>
        <w:gridCol w:w="1170"/>
        <w:gridCol w:w="1025"/>
        <w:gridCol w:w="1945"/>
        <w:gridCol w:w="1800"/>
        <w:gridCol w:w="1830"/>
      </w:tblGrid>
      <w:tr w:rsidR="00F34940" w:rsidTr="00B43088">
        <w:trPr>
          <w:trHeight w:val="557"/>
        </w:trPr>
        <w:tc>
          <w:tcPr>
            <w:tcW w:w="795" w:type="dxa"/>
            <w:vAlign w:val="center"/>
          </w:tcPr>
          <w:p w:rsidR="00F34940" w:rsidRPr="00A56027" w:rsidRDefault="00F34940" w:rsidP="006A0074">
            <w:pPr>
              <w:ind w:left="-142" w:right="-108"/>
              <w:jc w:val="center"/>
              <w:rPr>
                <w:sz w:val="14"/>
                <w:szCs w:val="14"/>
                <w:lang w:val="sr-Cyrl-CS"/>
              </w:rPr>
            </w:pPr>
            <w:r w:rsidRPr="00A56027">
              <w:rPr>
                <w:sz w:val="14"/>
                <w:szCs w:val="14"/>
                <w:lang w:val="sr-Cyrl-CS"/>
              </w:rPr>
              <w:t>Ред. број наставне теме</w:t>
            </w:r>
          </w:p>
        </w:tc>
        <w:tc>
          <w:tcPr>
            <w:tcW w:w="669" w:type="dxa"/>
            <w:vAlign w:val="center"/>
          </w:tcPr>
          <w:p w:rsidR="00F34940" w:rsidRPr="003C1AE3" w:rsidRDefault="00F34940" w:rsidP="006A0074">
            <w:pPr>
              <w:ind w:left="-108" w:right="-141"/>
              <w:jc w:val="center"/>
              <w:rPr>
                <w:lang w:val="sr-Cyrl-CS"/>
              </w:rPr>
            </w:pPr>
            <w:r w:rsidRPr="00A56027">
              <w:rPr>
                <w:sz w:val="14"/>
                <w:szCs w:val="14"/>
                <w:lang w:val="sr-Cyrl-CS"/>
              </w:rPr>
              <w:t xml:space="preserve">Ред. број </w:t>
            </w:r>
            <w:r>
              <w:rPr>
                <w:sz w:val="14"/>
                <w:szCs w:val="14"/>
                <w:lang w:val="sr-Cyrl-CS"/>
              </w:rPr>
              <w:t>часа наст.</w:t>
            </w:r>
            <w:r w:rsidRPr="00A56027">
              <w:rPr>
                <w:sz w:val="14"/>
                <w:szCs w:val="14"/>
                <w:lang w:val="sr-Cyrl-CS"/>
              </w:rPr>
              <w:t xml:space="preserve"> </w:t>
            </w:r>
            <w:r>
              <w:rPr>
                <w:sz w:val="14"/>
                <w:szCs w:val="14"/>
                <w:lang w:val="sr-Cyrl-CS"/>
              </w:rPr>
              <w:t>јединице</w:t>
            </w:r>
          </w:p>
        </w:tc>
        <w:tc>
          <w:tcPr>
            <w:tcW w:w="3954" w:type="dxa"/>
            <w:vAlign w:val="center"/>
          </w:tcPr>
          <w:p w:rsidR="00F34940" w:rsidRPr="008C33F3" w:rsidRDefault="00F34940" w:rsidP="006A0074">
            <w:pPr>
              <w:ind w:right="157" w:firstLine="284"/>
              <w:jc w:val="center"/>
              <w:rPr>
                <w:b/>
                <w:sz w:val="26"/>
                <w:szCs w:val="26"/>
                <w:lang w:val="sr-Cyrl-CS"/>
              </w:rPr>
            </w:pPr>
            <w:r w:rsidRPr="008C33F3">
              <w:rPr>
                <w:b/>
                <w:sz w:val="26"/>
                <w:szCs w:val="26"/>
                <w:lang w:val="sr-Cyrl-CS"/>
              </w:rPr>
              <w:t>Назив наставне јединице</w:t>
            </w:r>
          </w:p>
          <w:p w:rsidR="00F34940" w:rsidRPr="008C33F3" w:rsidRDefault="00F34940" w:rsidP="006A0074">
            <w:pPr>
              <w:ind w:right="-21"/>
              <w:jc w:val="center"/>
              <w:rPr>
                <w:sz w:val="13"/>
                <w:szCs w:val="13"/>
                <w:lang w:val="sr-Cyrl-CS"/>
              </w:rPr>
            </w:pPr>
            <w:r w:rsidRPr="008C33F3">
              <w:rPr>
                <w:sz w:val="13"/>
                <w:szCs w:val="13"/>
                <w:lang w:val="sr-Cyrl-CS"/>
              </w:rPr>
              <w:t>(навести и корелацију: везе унутар предмета и са другим предметима)</w:t>
            </w:r>
          </w:p>
        </w:tc>
        <w:tc>
          <w:tcPr>
            <w:tcW w:w="1080" w:type="dxa"/>
            <w:vAlign w:val="center"/>
          </w:tcPr>
          <w:p w:rsidR="00F34940" w:rsidRPr="00B24DD8" w:rsidRDefault="00F34940" w:rsidP="006A0074">
            <w:pPr>
              <w:ind w:left="-195" w:right="-195"/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Тип часа</w:t>
            </w:r>
          </w:p>
        </w:tc>
        <w:tc>
          <w:tcPr>
            <w:tcW w:w="1080" w:type="dxa"/>
            <w:vAlign w:val="center"/>
          </w:tcPr>
          <w:p w:rsidR="00F34940" w:rsidRPr="00B24DD8" w:rsidRDefault="00F34940" w:rsidP="00F34940">
            <w:pPr>
              <w:jc w:val="center"/>
              <w:rPr>
                <w:b/>
                <w:sz w:val="20"/>
                <w:szCs w:val="20"/>
                <w:lang w:val="sr-Latn-CS"/>
              </w:rPr>
            </w:pPr>
            <w:r w:rsidRPr="00B24DD8">
              <w:rPr>
                <w:b/>
                <w:sz w:val="20"/>
                <w:szCs w:val="20"/>
                <w:lang w:val="sr-Latn-CS"/>
              </w:rPr>
              <w:t>Врста</w:t>
            </w:r>
          </w:p>
          <w:p w:rsidR="00F34940" w:rsidRPr="00B24DD8" w:rsidRDefault="00F34940" w:rsidP="00F34940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наставе</w:t>
            </w:r>
          </w:p>
        </w:tc>
        <w:tc>
          <w:tcPr>
            <w:tcW w:w="1170" w:type="dxa"/>
            <w:vAlign w:val="center"/>
          </w:tcPr>
          <w:p w:rsidR="00F34940" w:rsidRPr="00B24DD8" w:rsidRDefault="00F34940" w:rsidP="006A0074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Облик рада</w:t>
            </w:r>
          </w:p>
        </w:tc>
        <w:tc>
          <w:tcPr>
            <w:tcW w:w="1025" w:type="dxa"/>
            <w:vAlign w:val="center"/>
          </w:tcPr>
          <w:p w:rsidR="00F34940" w:rsidRPr="00B24DD8" w:rsidRDefault="00F34940" w:rsidP="006A0074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Метод рада</w:t>
            </w:r>
          </w:p>
        </w:tc>
        <w:tc>
          <w:tcPr>
            <w:tcW w:w="1945" w:type="dxa"/>
            <w:vAlign w:val="center"/>
          </w:tcPr>
          <w:p w:rsidR="00F34940" w:rsidRPr="00B24DD8" w:rsidRDefault="00F34940" w:rsidP="006A0074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 xml:space="preserve">Место рада и </w:t>
            </w:r>
            <w:r w:rsidRPr="00B24DD8">
              <w:rPr>
                <w:b/>
                <w:sz w:val="20"/>
                <w:szCs w:val="20"/>
                <w:lang w:val="sr-Cyrl-CS"/>
              </w:rPr>
              <w:br/>
              <w:t>наставна средства</w:t>
            </w:r>
          </w:p>
        </w:tc>
        <w:tc>
          <w:tcPr>
            <w:tcW w:w="1800" w:type="dxa"/>
            <w:vAlign w:val="center"/>
          </w:tcPr>
          <w:p w:rsidR="00F34940" w:rsidRPr="00B24DD8" w:rsidRDefault="00EF64AD" w:rsidP="006A0074">
            <w:pPr>
              <w:ind w:right="157" w:firstLine="284"/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Корелација</w:t>
            </w:r>
          </w:p>
        </w:tc>
        <w:tc>
          <w:tcPr>
            <w:tcW w:w="1830" w:type="dxa"/>
            <w:vAlign w:val="center"/>
          </w:tcPr>
          <w:p w:rsidR="00F34940" w:rsidRPr="00B24DD8" w:rsidRDefault="00EF64AD" w:rsidP="006A0074">
            <w:pPr>
              <w:ind w:firstLine="11"/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Напомена</w:t>
            </w:r>
          </w:p>
        </w:tc>
      </w:tr>
      <w:tr w:rsidR="007C3302" w:rsidTr="00B43088">
        <w:trPr>
          <w:trHeight w:val="764"/>
        </w:trPr>
        <w:tc>
          <w:tcPr>
            <w:tcW w:w="795" w:type="dxa"/>
            <w:vAlign w:val="center"/>
          </w:tcPr>
          <w:p w:rsidR="007C3302" w:rsidRPr="00A10877" w:rsidRDefault="007C3302" w:rsidP="007C3302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1.</w:t>
            </w:r>
          </w:p>
        </w:tc>
        <w:tc>
          <w:tcPr>
            <w:tcW w:w="669" w:type="dxa"/>
            <w:vAlign w:val="center"/>
          </w:tcPr>
          <w:p w:rsidR="007C3302" w:rsidRPr="001C3CB6" w:rsidRDefault="007C3302" w:rsidP="007C3302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1.</w:t>
            </w:r>
          </w:p>
        </w:tc>
        <w:tc>
          <w:tcPr>
            <w:tcW w:w="3954" w:type="dxa"/>
            <w:vAlign w:val="center"/>
          </w:tcPr>
          <w:p w:rsidR="007C3302" w:rsidRPr="00897D5C" w:rsidRDefault="007C3302" w:rsidP="00897D5C">
            <w:pPr>
              <w:jc w:val="center"/>
              <w:rPr>
                <w:b/>
                <w:szCs w:val="18"/>
                <w:lang w:val="sr-Cyrl-CS"/>
              </w:rPr>
            </w:pPr>
            <w:r w:rsidRPr="00897D5C">
              <w:rPr>
                <w:b/>
                <w:szCs w:val="18"/>
                <w:lang w:val="sr-Cyrl-CS"/>
              </w:rPr>
              <w:t>О развитку појма броја; проширење скупа R; дефиниција и особине скупа С</w:t>
            </w:r>
          </w:p>
        </w:tc>
        <w:tc>
          <w:tcPr>
            <w:tcW w:w="1080" w:type="dxa"/>
            <w:vAlign w:val="center"/>
          </w:tcPr>
          <w:p w:rsidR="007C3302" w:rsidRPr="00F34940" w:rsidRDefault="007C3302" w:rsidP="00897D5C">
            <w:pPr>
              <w:ind w:right="-45"/>
              <w:jc w:val="center"/>
              <w:rPr>
                <w:sz w:val="16"/>
                <w:szCs w:val="16"/>
                <w:lang w:val="sr-Latn-CS"/>
              </w:rPr>
            </w:pPr>
            <w:r>
              <w:rPr>
                <w:sz w:val="16"/>
                <w:szCs w:val="16"/>
                <w:lang w:val="sr-Cyrl-CS"/>
              </w:rPr>
              <w:t>понављање</w:t>
            </w:r>
          </w:p>
        </w:tc>
        <w:tc>
          <w:tcPr>
            <w:tcW w:w="1080" w:type="dxa"/>
            <w:vAlign w:val="center"/>
          </w:tcPr>
          <w:p w:rsidR="007C3302" w:rsidRDefault="007C3302" w:rsidP="00897D5C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класична</w:t>
            </w:r>
          </w:p>
        </w:tc>
        <w:tc>
          <w:tcPr>
            <w:tcW w:w="1170" w:type="dxa"/>
            <w:vAlign w:val="center"/>
          </w:tcPr>
          <w:p w:rsidR="007C3302" w:rsidRPr="00DF4D8F" w:rsidRDefault="007C3302" w:rsidP="00897D5C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 w:rsidRPr="00DF4D8F">
              <w:rPr>
                <w:sz w:val="16"/>
                <w:szCs w:val="16"/>
                <w:lang w:val="sr-Cyrl-CS"/>
              </w:rPr>
              <w:t>колек</w:t>
            </w:r>
          </w:p>
          <w:p w:rsidR="007C3302" w:rsidRPr="003C1AE3" w:rsidRDefault="007C3302" w:rsidP="00897D5C">
            <w:pPr>
              <w:ind w:right="-147"/>
              <w:jc w:val="center"/>
              <w:rPr>
                <w:lang w:val="sr-Cyrl-CS"/>
              </w:rPr>
            </w:pPr>
            <w:r w:rsidRPr="00DF4D8F">
              <w:rPr>
                <w:sz w:val="16"/>
                <w:szCs w:val="16"/>
                <w:lang w:val="sr-Cyrl-CS"/>
              </w:rPr>
              <w:t>тивни</w:t>
            </w:r>
          </w:p>
        </w:tc>
        <w:tc>
          <w:tcPr>
            <w:tcW w:w="1025" w:type="dxa"/>
            <w:vAlign w:val="center"/>
          </w:tcPr>
          <w:p w:rsidR="007C3302" w:rsidRDefault="007C3302" w:rsidP="00897D5C">
            <w:pPr>
              <w:ind w:right="-122"/>
              <w:jc w:val="center"/>
              <w:rPr>
                <w:sz w:val="16"/>
                <w:szCs w:val="16"/>
                <w:lang w:val="sr-Latn-CS"/>
              </w:rPr>
            </w:pPr>
            <w:r>
              <w:rPr>
                <w:sz w:val="16"/>
                <w:szCs w:val="16"/>
                <w:lang w:val="sr-Cyrl-CS"/>
              </w:rPr>
              <w:t xml:space="preserve">вербална </w:t>
            </w:r>
            <w:r w:rsidR="00D65D86">
              <w:rPr>
                <w:sz w:val="16"/>
                <w:szCs w:val="16"/>
                <w:lang w:val="sr-Cyrl-CS"/>
              </w:rPr>
              <w:t>монолошка</w:t>
            </w:r>
          </w:p>
          <w:p w:rsidR="007C3302" w:rsidRPr="003C1AE3" w:rsidRDefault="007C3302" w:rsidP="00897D5C">
            <w:pPr>
              <w:ind w:right="-122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дијалошка</w:t>
            </w:r>
          </w:p>
        </w:tc>
        <w:tc>
          <w:tcPr>
            <w:tcW w:w="1945" w:type="dxa"/>
            <w:vAlign w:val="center"/>
          </w:tcPr>
          <w:p w:rsidR="007C3302" w:rsidRDefault="007C3302" w:rsidP="00897D5C">
            <w:pPr>
              <w:ind w:right="-149" w:firstLine="48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Кабинет за математику.</w:t>
            </w:r>
          </w:p>
          <w:p w:rsidR="007C3302" w:rsidRPr="003C1AE3" w:rsidRDefault="007C3302" w:rsidP="00897D5C">
            <w:pPr>
              <w:ind w:right="-149" w:firstLine="48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Вербална.</w:t>
            </w:r>
          </w:p>
        </w:tc>
        <w:tc>
          <w:tcPr>
            <w:tcW w:w="1800" w:type="dxa"/>
            <w:vAlign w:val="center"/>
          </w:tcPr>
          <w:p w:rsidR="007C3302" w:rsidRPr="00D4119C" w:rsidRDefault="007C3302" w:rsidP="00897D5C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 xml:space="preserve">Научено о скупу </w:t>
            </w:r>
            <w:r w:rsidRPr="007C3302">
              <w:rPr>
                <w:b/>
                <w:sz w:val="16"/>
                <w:szCs w:val="16"/>
              </w:rPr>
              <w:t>C</w:t>
            </w:r>
            <w:r>
              <w:rPr>
                <w:sz w:val="16"/>
                <w:szCs w:val="16"/>
                <w:lang w:val="sr-Cyrl-CS"/>
              </w:rPr>
              <w:t xml:space="preserve"> у  2. разреду.</w:t>
            </w:r>
          </w:p>
        </w:tc>
        <w:tc>
          <w:tcPr>
            <w:tcW w:w="1830" w:type="dxa"/>
            <w:vAlign w:val="center"/>
          </w:tcPr>
          <w:p w:rsidR="007C3302" w:rsidRPr="003C1AE3" w:rsidRDefault="007C3302" w:rsidP="007C3302">
            <w:pPr>
              <w:ind w:right="157"/>
              <w:jc w:val="center"/>
              <w:rPr>
                <w:lang w:val="sr-Cyrl-CS"/>
              </w:rPr>
            </w:pPr>
          </w:p>
        </w:tc>
      </w:tr>
      <w:tr w:rsidR="009F0742" w:rsidTr="00B43088">
        <w:trPr>
          <w:trHeight w:val="765"/>
        </w:trPr>
        <w:tc>
          <w:tcPr>
            <w:tcW w:w="795" w:type="dxa"/>
            <w:vAlign w:val="center"/>
          </w:tcPr>
          <w:p w:rsidR="009F0742" w:rsidRPr="00A10877" w:rsidRDefault="009F0742" w:rsidP="009F0742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1.</w:t>
            </w:r>
          </w:p>
        </w:tc>
        <w:tc>
          <w:tcPr>
            <w:tcW w:w="669" w:type="dxa"/>
            <w:vAlign w:val="center"/>
          </w:tcPr>
          <w:p w:rsidR="009F0742" w:rsidRPr="001C3CB6" w:rsidRDefault="009F0742" w:rsidP="009F0742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2.</w:t>
            </w:r>
          </w:p>
        </w:tc>
        <w:tc>
          <w:tcPr>
            <w:tcW w:w="3954" w:type="dxa"/>
            <w:vAlign w:val="center"/>
          </w:tcPr>
          <w:p w:rsidR="009F0742" w:rsidRPr="00897D5C" w:rsidRDefault="009F0742" w:rsidP="00897D5C">
            <w:pPr>
              <w:jc w:val="center"/>
              <w:rPr>
                <w:b/>
                <w:szCs w:val="18"/>
                <w:lang w:val="sr-Cyrl-CS"/>
              </w:rPr>
            </w:pPr>
            <w:r w:rsidRPr="00897D5C">
              <w:rPr>
                <w:b/>
                <w:szCs w:val="18"/>
                <w:lang w:val="sr-Cyrl-CS"/>
              </w:rPr>
              <w:t>Tригонометријски облик комплексног броја</w:t>
            </w:r>
          </w:p>
        </w:tc>
        <w:tc>
          <w:tcPr>
            <w:tcW w:w="1080" w:type="dxa"/>
            <w:vAlign w:val="center"/>
          </w:tcPr>
          <w:p w:rsidR="009F0742" w:rsidRPr="006A0074" w:rsidRDefault="00D65D86" w:rsidP="00897D5C">
            <w:pPr>
              <w:ind w:right="-45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обрада</w:t>
            </w:r>
          </w:p>
        </w:tc>
        <w:tc>
          <w:tcPr>
            <w:tcW w:w="1080" w:type="dxa"/>
            <w:vAlign w:val="center"/>
          </w:tcPr>
          <w:p w:rsidR="009F0742" w:rsidRDefault="009F0742" w:rsidP="00897D5C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класична</w:t>
            </w:r>
          </w:p>
        </w:tc>
        <w:tc>
          <w:tcPr>
            <w:tcW w:w="1170" w:type="dxa"/>
            <w:vAlign w:val="center"/>
          </w:tcPr>
          <w:p w:rsidR="009F0742" w:rsidRPr="00DF4D8F" w:rsidRDefault="009F0742" w:rsidP="00897D5C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 w:rsidRPr="00DF4D8F">
              <w:rPr>
                <w:sz w:val="16"/>
                <w:szCs w:val="16"/>
                <w:lang w:val="sr-Cyrl-CS"/>
              </w:rPr>
              <w:t>колек</w:t>
            </w:r>
          </w:p>
          <w:p w:rsidR="009F0742" w:rsidRPr="003C1AE3" w:rsidRDefault="009F0742" w:rsidP="00897D5C">
            <w:pPr>
              <w:ind w:right="-147"/>
              <w:jc w:val="center"/>
              <w:rPr>
                <w:lang w:val="sr-Cyrl-CS"/>
              </w:rPr>
            </w:pPr>
            <w:r w:rsidRPr="00DF4D8F">
              <w:rPr>
                <w:sz w:val="16"/>
                <w:szCs w:val="16"/>
                <w:lang w:val="sr-Cyrl-CS"/>
              </w:rPr>
              <w:t>тивни</w:t>
            </w:r>
          </w:p>
        </w:tc>
        <w:tc>
          <w:tcPr>
            <w:tcW w:w="1025" w:type="dxa"/>
            <w:vAlign w:val="center"/>
          </w:tcPr>
          <w:p w:rsidR="009F0742" w:rsidRDefault="009F0742" w:rsidP="00897D5C">
            <w:pPr>
              <w:ind w:right="-122"/>
              <w:jc w:val="center"/>
              <w:rPr>
                <w:sz w:val="16"/>
                <w:szCs w:val="16"/>
                <w:lang w:val="sr-Latn-CS"/>
              </w:rPr>
            </w:pPr>
            <w:r>
              <w:rPr>
                <w:sz w:val="16"/>
                <w:szCs w:val="16"/>
                <w:lang w:val="sr-Cyrl-CS"/>
              </w:rPr>
              <w:t xml:space="preserve">вербална </w:t>
            </w:r>
            <w:r w:rsidR="00D65D86">
              <w:rPr>
                <w:sz w:val="16"/>
                <w:szCs w:val="16"/>
                <w:lang w:val="sr-Cyrl-CS"/>
              </w:rPr>
              <w:t xml:space="preserve"> монолошка</w:t>
            </w:r>
          </w:p>
          <w:p w:rsidR="009F0742" w:rsidRPr="00C50C80" w:rsidRDefault="009F0742" w:rsidP="00897D5C">
            <w:pPr>
              <w:ind w:right="-122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дијалошка</w:t>
            </w:r>
          </w:p>
        </w:tc>
        <w:tc>
          <w:tcPr>
            <w:tcW w:w="1945" w:type="dxa"/>
            <w:vAlign w:val="center"/>
          </w:tcPr>
          <w:p w:rsidR="009F0742" w:rsidRDefault="009F0742" w:rsidP="00897D5C">
            <w:pPr>
              <w:ind w:right="-149" w:firstLine="48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Кабинет за математику.</w:t>
            </w:r>
          </w:p>
          <w:p w:rsidR="009F0742" w:rsidRDefault="009F0742" w:rsidP="00897D5C">
            <w:pPr>
              <w:ind w:right="-149" w:firstLine="48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Вербална.</w:t>
            </w:r>
          </w:p>
          <w:p w:rsidR="006414EF" w:rsidRPr="003C1AE3" w:rsidRDefault="006414EF" w:rsidP="00897D5C">
            <w:pPr>
              <w:ind w:right="-149" w:firstLine="48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Рачунар и пројектор.</w:t>
            </w:r>
          </w:p>
        </w:tc>
        <w:tc>
          <w:tcPr>
            <w:tcW w:w="1800" w:type="dxa"/>
            <w:vAlign w:val="center"/>
          </w:tcPr>
          <w:p w:rsidR="009F0742" w:rsidRPr="006B4512" w:rsidRDefault="009F0742" w:rsidP="00897D5C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Повези</w:t>
            </w:r>
            <w:r w:rsidR="006414EF">
              <w:rPr>
                <w:sz w:val="16"/>
                <w:szCs w:val="16"/>
                <w:lang w:val="sr-Cyrl-CS"/>
              </w:rPr>
              <w:t>вање са наученим из тригонометрије</w:t>
            </w:r>
            <w:r>
              <w:rPr>
                <w:sz w:val="16"/>
                <w:szCs w:val="16"/>
                <w:lang w:val="sr-Cyrl-CS"/>
              </w:rPr>
              <w:t>.</w:t>
            </w:r>
          </w:p>
        </w:tc>
        <w:tc>
          <w:tcPr>
            <w:tcW w:w="1830" w:type="dxa"/>
            <w:vAlign w:val="center"/>
          </w:tcPr>
          <w:p w:rsidR="009F0742" w:rsidRPr="003C1AE3" w:rsidRDefault="009F0742" w:rsidP="009F0742">
            <w:pPr>
              <w:ind w:right="157"/>
              <w:jc w:val="center"/>
              <w:rPr>
                <w:lang w:val="sr-Cyrl-CS"/>
              </w:rPr>
            </w:pPr>
          </w:p>
        </w:tc>
      </w:tr>
      <w:tr w:rsidR="00DF2240" w:rsidTr="00B43088">
        <w:trPr>
          <w:trHeight w:val="764"/>
        </w:trPr>
        <w:tc>
          <w:tcPr>
            <w:tcW w:w="795" w:type="dxa"/>
            <w:vAlign w:val="center"/>
          </w:tcPr>
          <w:p w:rsidR="00DF2240" w:rsidRPr="00A10877" w:rsidRDefault="00DF2240" w:rsidP="00DF2240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1.</w:t>
            </w:r>
          </w:p>
        </w:tc>
        <w:tc>
          <w:tcPr>
            <w:tcW w:w="669" w:type="dxa"/>
            <w:vAlign w:val="center"/>
          </w:tcPr>
          <w:p w:rsidR="00DF2240" w:rsidRPr="001C3CB6" w:rsidRDefault="00DF2240" w:rsidP="00DF2240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3.</w:t>
            </w:r>
          </w:p>
        </w:tc>
        <w:tc>
          <w:tcPr>
            <w:tcW w:w="3954" w:type="dxa"/>
            <w:vAlign w:val="center"/>
          </w:tcPr>
          <w:p w:rsidR="00DF2240" w:rsidRPr="00897D5C" w:rsidRDefault="00DF2240" w:rsidP="00897D5C">
            <w:pPr>
              <w:jc w:val="center"/>
              <w:rPr>
                <w:b/>
                <w:szCs w:val="18"/>
                <w:lang w:val="sr-Cyrl-CS"/>
              </w:rPr>
            </w:pPr>
            <w:r w:rsidRPr="00897D5C">
              <w:rPr>
                <w:b/>
                <w:szCs w:val="18"/>
                <w:lang w:val="sr-Cyrl-CS"/>
              </w:rPr>
              <w:t>Tригонометријски облик комплексног броја</w:t>
            </w:r>
          </w:p>
        </w:tc>
        <w:tc>
          <w:tcPr>
            <w:tcW w:w="1080" w:type="dxa"/>
            <w:vAlign w:val="center"/>
          </w:tcPr>
          <w:p w:rsidR="00DF2240" w:rsidRPr="006A0074" w:rsidRDefault="00DF2240" w:rsidP="00897D5C">
            <w:pPr>
              <w:ind w:right="-45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утврђивање</w:t>
            </w:r>
          </w:p>
        </w:tc>
        <w:tc>
          <w:tcPr>
            <w:tcW w:w="1080" w:type="dxa"/>
            <w:vAlign w:val="center"/>
          </w:tcPr>
          <w:p w:rsidR="00DF2240" w:rsidRDefault="00DF2240" w:rsidP="00897D5C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проблемска</w:t>
            </w:r>
          </w:p>
        </w:tc>
        <w:tc>
          <w:tcPr>
            <w:tcW w:w="1170" w:type="dxa"/>
            <w:vAlign w:val="center"/>
          </w:tcPr>
          <w:p w:rsidR="00DF2240" w:rsidRPr="00DF4D8F" w:rsidRDefault="00DF2240" w:rsidP="00897D5C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 w:rsidRPr="00DF4D8F">
              <w:rPr>
                <w:sz w:val="16"/>
                <w:szCs w:val="16"/>
                <w:lang w:val="sr-Cyrl-CS"/>
              </w:rPr>
              <w:t>колек</w:t>
            </w:r>
          </w:p>
          <w:p w:rsidR="00DF2240" w:rsidRPr="003C1AE3" w:rsidRDefault="00DF2240" w:rsidP="00897D5C">
            <w:pPr>
              <w:ind w:right="-147"/>
              <w:jc w:val="center"/>
              <w:rPr>
                <w:lang w:val="sr-Cyrl-CS"/>
              </w:rPr>
            </w:pPr>
            <w:r w:rsidRPr="00DF4D8F">
              <w:rPr>
                <w:sz w:val="16"/>
                <w:szCs w:val="16"/>
                <w:lang w:val="sr-Cyrl-CS"/>
              </w:rPr>
              <w:t>тивни</w:t>
            </w:r>
          </w:p>
        </w:tc>
        <w:tc>
          <w:tcPr>
            <w:tcW w:w="1025" w:type="dxa"/>
            <w:vAlign w:val="center"/>
          </w:tcPr>
          <w:p w:rsidR="00DF2240" w:rsidRPr="003C1AE3" w:rsidRDefault="00DF2240" w:rsidP="00897D5C">
            <w:pPr>
              <w:ind w:right="-122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вербално-дијалошка</w:t>
            </w:r>
          </w:p>
        </w:tc>
        <w:tc>
          <w:tcPr>
            <w:tcW w:w="1945" w:type="dxa"/>
            <w:vAlign w:val="center"/>
          </w:tcPr>
          <w:p w:rsidR="00DF2240" w:rsidRDefault="00DF2240" w:rsidP="00897D5C">
            <w:pPr>
              <w:ind w:right="-149" w:firstLine="48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Кабинет за математику.</w:t>
            </w:r>
          </w:p>
          <w:p w:rsidR="00DF2240" w:rsidRDefault="00DF2240" w:rsidP="00897D5C">
            <w:pPr>
              <w:ind w:right="-149" w:firstLine="48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  <w:lang w:val="sr-Cyrl-CS"/>
              </w:rPr>
              <w:t>Вербална и текстуална.</w:t>
            </w:r>
          </w:p>
          <w:p w:rsidR="006414EF" w:rsidRPr="006414EF" w:rsidRDefault="006414EF" w:rsidP="00897D5C">
            <w:pPr>
              <w:ind w:right="-149" w:firstLine="48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Рачунар и пројектор.</w:t>
            </w:r>
          </w:p>
        </w:tc>
        <w:tc>
          <w:tcPr>
            <w:tcW w:w="1800" w:type="dxa"/>
            <w:vAlign w:val="center"/>
          </w:tcPr>
          <w:p w:rsidR="00DF2240" w:rsidRPr="00A10877" w:rsidRDefault="006414EF" w:rsidP="00897D5C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Повезивање са наученим из тригонометрије.</w:t>
            </w:r>
          </w:p>
        </w:tc>
        <w:tc>
          <w:tcPr>
            <w:tcW w:w="1830" w:type="dxa"/>
            <w:vAlign w:val="center"/>
          </w:tcPr>
          <w:p w:rsidR="00DF2240" w:rsidRPr="003C1AE3" w:rsidRDefault="00DF2240" w:rsidP="00DF2240">
            <w:pPr>
              <w:ind w:right="157"/>
              <w:jc w:val="center"/>
              <w:rPr>
                <w:lang w:val="sr-Cyrl-CS"/>
              </w:rPr>
            </w:pPr>
          </w:p>
        </w:tc>
      </w:tr>
      <w:tr w:rsidR="00DF2240" w:rsidTr="00B43088">
        <w:trPr>
          <w:trHeight w:val="765"/>
        </w:trPr>
        <w:tc>
          <w:tcPr>
            <w:tcW w:w="795" w:type="dxa"/>
            <w:vAlign w:val="center"/>
          </w:tcPr>
          <w:p w:rsidR="00DF2240" w:rsidRPr="00A10877" w:rsidRDefault="00DF2240" w:rsidP="00DF2240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1.</w:t>
            </w:r>
          </w:p>
        </w:tc>
        <w:tc>
          <w:tcPr>
            <w:tcW w:w="669" w:type="dxa"/>
            <w:vAlign w:val="center"/>
          </w:tcPr>
          <w:p w:rsidR="00DF2240" w:rsidRPr="001C3CB6" w:rsidRDefault="00DF2240" w:rsidP="00DF2240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4.</w:t>
            </w:r>
          </w:p>
        </w:tc>
        <w:tc>
          <w:tcPr>
            <w:tcW w:w="3954" w:type="dxa"/>
            <w:vAlign w:val="center"/>
          </w:tcPr>
          <w:p w:rsidR="00DF2240" w:rsidRPr="00897D5C" w:rsidRDefault="00DF2240" w:rsidP="00897D5C">
            <w:pPr>
              <w:ind w:right="-156" w:firstLine="65"/>
              <w:jc w:val="center"/>
              <w:rPr>
                <w:b/>
                <w:lang w:val="sr-Cyrl-CS"/>
              </w:rPr>
            </w:pPr>
            <w:r w:rsidRPr="00897D5C">
              <w:rPr>
                <w:b/>
                <w:szCs w:val="18"/>
                <w:lang w:val="sr-Cyrl-CS"/>
              </w:rPr>
              <w:t>Множење и дељење комплексних бројева у тригонометријском облику</w:t>
            </w:r>
          </w:p>
        </w:tc>
        <w:tc>
          <w:tcPr>
            <w:tcW w:w="1080" w:type="dxa"/>
            <w:vAlign w:val="center"/>
          </w:tcPr>
          <w:p w:rsidR="00DF2240" w:rsidRPr="006A0074" w:rsidRDefault="00D65D86" w:rsidP="00897D5C">
            <w:pPr>
              <w:ind w:right="-45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обрада</w:t>
            </w:r>
          </w:p>
        </w:tc>
        <w:tc>
          <w:tcPr>
            <w:tcW w:w="1080" w:type="dxa"/>
            <w:vAlign w:val="center"/>
          </w:tcPr>
          <w:p w:rsidR="00DF2240" w:rsidRDefault="00DF2240" w:rsidP="00897D5C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класична</w:t>
            </w:r>
          </w:p>
        </w:tc>
        <w:tc>
          <w:tcPr>
            <w:tcW w:w="1170" w:type="dxa"/>
            <w:vAlign w:val="center"/>
          </w:tcPr>
          <w:p w:rsidR="00DF2240" w:rsidRPr="00DF4D8F" w:rsidRDefault="00DF2240" w:rsidP="00897D5C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 w:rsidRPr="00DF4D8F">
              <w:rPr>
                <w:sz w:val="16"/>
                <w:szCs w:val="16"/>
                <w:lang w:val="sr-Cyrl-CS"/>
              </w:rPr>
              <w:t>колек</w:t>
            </w:r>
          </w:p>
          <w:p w:rsidR="00DF2240" w:rsidRPr="003C1AE3" w:rsidRDefault="00DF2240" w:rsidP="00897D5C">
            <w:pPr>
              <w:ind w:right="-147"/>
              <w:jc w:val="center"/>
              <w:rPr>
                <w:lang w:val="sr-Cyrl-CS"/>
              </w:rPr>
            </w:pPr>
            <w:r w:rsidRPr="00DF4D8F">
              <w:rPr>
                <w:sz w:val="16"/>
                <w:szCs w:val="16"/>
                <w:lang w:val="sr-Cyrl-CS"/>
              </w:rPr>
              <w:t>тивни</w:t>
            </w:r>
          </w:p>
        </w:tc>
        <w:tc>
          <w:tcPr>
            <w:tcW w:w="1025" w:type="dxa"/>
            <w:vAlign w:val="center"/>
          </w:tcPr>
          <w:p w:rsidR="00DF2240" w:rsidRDefault="00DF2240" w:rsidP="00897D5C">
            <w:pPr>
              <w:ind w:right="-122"/>
              <w:jc w:val="center"/>
              <w:rPr>
                <w:sz w:val="16"/>
                <w:szCs w:val="16"/>
                <w:lang w:val="sr-Latn-CS"/>
              </w:rPr>
            </w:pPr>
            <w:r>
              <w:rPr>
                <w:sz w:val="16"/>
                <w:szCs w:val="16"/>
                <w:lang w:val="sr-Cyrl-CS"/>
              </w:rPr>
              <w:t xml:space="preserve">вербална </w:t>
            </w:r>
            <w:r w:rsidR="00D65D86">
              <w:rPr>
                <w:sz w:val="16"/>
                <w:szCs w:val="16"/>
                <w:lang w:val="sr-Cyrl-CS"/>
              </w:rPr>
              <w:t xml:space="preserve"> монолошка</w:t>
            </w:r>
          </w:p>
          <w:p w:rsidR="00DF2240" w:rsidRPr="00C50C80" w:rsidRDefault="00DF2240" w:rsidP="00897D5C">
            <w:pPr>
              <w:ind w:right="-122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дијалошка</w:t>
            </w:r>
          </w:p>
        </w:tc>
        <w:tc>
          <w:tcPr>
            <w:tcW w:w="1945" w:type="dxa"/>
            <w:vAlign w:val="center"/>
          </w:tcPr>
          <w:p w:rsidR="00DF2240" w:rsidRDefault="00DF2240" w:rsidP="00897D5C">
            <w:pPr>
              <w:ind w:right="-149" w:firstLine="48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Кабинет за математику.</w:t>
            </w:r>
          </w:p>
          <w:p w:rsidR="00DF2240" w:rsidRPr="003C1AE3" w:rsidRDefault="00DF2240" w:rsidP="00897D5C">
            <w:pPr>
              <w:ind w:right="-149" w:firstLine="48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Вербална.</w:t>
            </w:r>
          </w:p>
        </w:tc>
        <w:tc>
          <w:tcPr>
            <w:tcW w:w="1800" w:type="dxa"/>
            <w:vAlign w:val="center"/>
          </w:tcPr>
          <w:p w:rsidR="00DF2240" w:rsidRPr="006B4512" w:rsidRDefault="00DF2240" w:rsidP="00897D5C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Повезивање са наученим о изводу функције.</w:t>
            </w:r>
          </w:p>
        </w:tc>
        <w:tc>
          <w:tcPr>
            <w:tcW w:w="1830" w:type="dxa"/>
            <w:vAlign w:val="center"/>
          </w:tcPr>
          <w:p w:rsidR="00DF2240" w:rsidRPr="003C1AE3" w:rsidRDefault="00DF2240" w:rsidP="00DF2240">
            <w:pPr>
              <w:ind w:right="157"/>
              <w:jc w:val="center"/>
              <w:rPr>
                <w:lang w:val="sr-Cyrl-CS"/>
              </w:rPr>
            </w:pPr>
          </w:p>
        </w:tc>
      </w:tr>
      <w:tr w:rsidR="00DF2240" w:rsidTr="00B43088">
        <w:trPr>
          <w:trHeight w:val="764"/>
        </w:trPr>
        <w:tc>
          <w:tcPr>
            <w:tcW w:w="795" w:type="dxa"/>
            <w:vAlign w:val="center"/>
          </w:tcPr>
          <w:p w:rsidR="00DF2240" w:rsidRPr="00A10877" w:rsidRDefault="00DF2240" w:rsidP="00DF2240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1.</w:t>
            </w:r>
          </w:p>
        </w:tc>
        <w:tc>
          <w:tcPr>
            <w:tcW w:w="669" w:type="dxa"/>
            <w:vAlign w:val="center"/>
          </w:tcPr>
          <w:p w:rsidR="00DF2240" w:rsidRPr="001C3CB6" w:rsidRDefault="00DF2240" w:rsidP="00DF2240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5.</w:t>
            </w:r>
          </w:p>
        </w:tc>
        <w:tc>
          <w:tcPr>
            <w:tcW w:w="3954" w:type="dxa"/>
            <w:vAlign w:val="center"/>
          </w:tcPr>
          <w:p w:rsidR="00DF2240" w:rsidRPr="00897D5C" w:rsidRDefault="00DF2240" w:rsidP="00897D5C">
            <w:pPr>
              <w:ind w:right="-156" w:firstLine="65"/>
              <w:jc w:val="center"/>
              <w:rPr>
                <w:b/>
                <w:lang w:val="sr-Cyrl-CS"/>
              </w:rPr>
            </w:pPr>
            <w:r w:rsidRPr="00897D5C">
              <w:rPr>
                <w:b/>
                <w:szCs w:val="18"/>
                <w:lang w:val="sr-Cyrl-CS"/>
              </w:rPr>
              <w:t>Множење и дељење комплексних бројева у тригонометријском облику</w:t>
            </w:r>
          </w:p>
        </w:tc>
        <w:tc>
          <w:tcPr>
            <w:tcW w:w="1080" w:type="dxa"/>
            <w:vAlign w:val="center"/>
          </w:tcPr>
          <w:p w:rsidR="00DF2240" w:rsidRPr="006A0074" w:rsidRDefault="00DF2240" w:rsidP="00897D5C">
            <w:pPr>
              <w:ind w:right="-45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утврђивање</w:t>
            </w:r>
          </w:p>
        </w:tc>
        <w:tc>
          <w:tcPr>
            <w:tcW w:w="1080" w:type="dxa"/>
            <w:vAlign w:val="center"/>
          </w:tcPr>
          <w:p w:rsidR="00DF2240" w:rsidRDefault="00DF2240" w:rsidP="00897D5C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проблемска</w:t>
            </w:r>
          </w:p>
        </w:tc>
        <w:tc>
          <w:tcPr>
            <w:tcW w:w="1170" w:type="dxa"/>
            <w:vAlign w:val="center"/>
          </w:tcPr>
          <w:p w:rsidR="00DF2240" w:rsidRPr="00DF4D8F" w:rsidRDefault="00DF2240" w:rsidP="00897D5C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 w:rsidRPr="00DF4D8F">
              <w:rPr>
                <w:sz w:val="16"/>
                <w:szCs w:val="16"/>
                <w:lang w:val="sr-Cyrl-CS"/>
              </w:rPr>
              <w:t>колек</w:t>
            </w:r>
          </w:p>
          <w:p w:rsidR="00DF2240" w:rsidRPr="003C1AE3" w:rsidRDefault="00DF2240" w:rsidP="00897D5C">
            <w:pPr>
              <w:ind w:right="-147"/>
              <w:jc w:val="center"/>
              <w:rPr>
                <w:lang w:val="sr-Cyrl-CS"/>
              </w:rPr>
            </w:pPr>
            <w:r w:rsidRPr="00DF4D8F">
              <w:rPr>
                <w:sz w:val="16"/>
                <w:szCs w:val="16"/>
                <w:lang w:val="sr-Cyrl-CS"/>
              </w:rPr>
              <w:t>тивни</w:t>
            </w:r>
          </w:p>
        </w:tc>
        <w:tc>
          <w:tcPr>
            <w:tcW w:w="1025" w:type="dxa"/>
            <w:vAlign w:val="center"/>
          </w:tcPr>
          <w:p w:rsidR="00DF2240" w:rsidRPr="003C1AE3" w:rsidRDefault="00DF2240" w:rsidP="00897D5C">
            <w:pPr>
              <w:ind w:right="-122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вербално-дијалошка</w:t>
            </w:r>
          </w:p>
        </w:tc>
        <w:tc>
          <w:tcPr>
            <w:tcW w:w="1945" w:type="dxa"/>
            <w:vAlign w:val="center"/>
          </w:tcPr>
          <w:p w:rsidR="00DF2240" w:rsidRDefault="00DF2240" w:rsidP="00897D5C">
            <w:pPr>
              <w:ind w:right="-149" w:firstLine="48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Кабинет за математику.</w:t>
            </w:r>
          </w:p>
          <w:p w:rsidR="00DF2240" w:rsidRPr="003C1AE3" w:rsidRDefault="00DF2240" w:rsidP="00897D5C">
            <w:pPr>
              <w:ind w:right="-149" w:firstLine="48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Вербална и текстуална.</w:t>
            </w:r>
          </w:p>
        </w:tc>
        <w:tc>
          <w:tcPr>
            <w:tcW w:w="1800" w:type="dxa"/>
            <w:vAlign w:val="center"/>
          </w:tcPr>
          <w:p w:rsidR="00DF2240" w:rsidRPr="006B4512" w:rsidRDefault="006414EF" w:rsidP="00897D5C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Повезивање са наученим из тригонометрије.</w:t>
            </w:r>
          </w:p>
        </w:tc>
        <w:tc>
          <w:tcPr>
            <w:tcW w:w="1830" w:type="dxa"/>
            <w:vAlign w:val="center"/>
          </w:tcPr>
          <w:p w:rsidR="00DF2240" w:rsidRPr="003C1AE3" w:rsidRDefault="00DF2240" w:rsidP="00DF2240">
            <w:pPr>
              <w:ind w:right="157"/>
              <w:jc w:val="center"/>
              <w:rPr>
                <w:lang w:val="sr-Cyrl-CS"/>
              </w:rPr>
            </w:pPr>
          </w:p>
        </w:tc>
      </w:tr>
      <w:tr w:rsidR="00DF2240" w:rsidTr="00B43088">
        <w:trPr>
          <w:trHeight w:val="765"/>
        </w:trPr>
        <w:tc>
          <w:tcPr>
            <w:tcW w:w="795" w:type="dxa"/>
            <w:vAlign w:val="center"/>
          </w:tcPr>
          <w:p w:rsidR="00DF2240" w:rsidRPr="00A10877" w:rsidRDefault="00DF2240" w:rsidP="00DF2240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1.</w:t>
            </w:r>
          </w:p>
        </w:tc>
        <w:tc>
          <w:tcPr>
            <w:tcW w:w="669" w:type="dxa"/>
            <w:vAlign w:val="center"/>
          </w:tcPr>
          <w:p w:rsidR="00DF2240" w:rsidRPr="001C3CB6" w:rsidRDefault="00DF2240" w:rsidP="00DF2240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6.</w:t>
            </w:r>
          </w:p>
        </w:tc>
        <w:tc>
          <w:tcPr>
            <w:tcW w:w="3954" w:type="dxa"/>
            <w:vAlign w:val="center"/>
          </w:tcPr>
          <w:p w:rsidR="00DF2240" w:rsidRPr="00897D5C" w:rsidRDefault="00DF2240" w:rsidP="00897D5C">
            <w:pPr>
              <w:jc w:val="center"/>
              <w:rPr>
                <w:b/>
                <w:szCs w:val="18"/>
                <w:lang w:val="sr-Cyrl-CS"/>
              </w:rPr>
            </w:pPr>
            <w:r w:rsidRPr="00897D5C">
              <w:rPr>
                <w:b/>
                <w:szCs w:val="18"/>
              </w:rPr>
              <w:t>Euler-</w:t>
            </w:r>
            <w:r w:rsidRPr="00897D5C">
              <w:rPr>
                <w:b/>
                <w:szCs w:val="18"/>
                <w:lang w:val="sr-Cyrl-CS"/>
              </w:rPr>
              <w:t>ова формула</w:t>
            </w:r>
          </w:p>
        </w:tc>
        <w:tc>
          <w:tcPr>
            <w:tcW w:w="1080" w:type="dxa"/>
            <w:vAlign w:val="center"/>
          </w:tcPr>
          <w:p w:rsidR="00DF2240" w:rsidRPr="006A0074" w:rsidRDefault="00D65D86" w:rsidP="00897D5C">
            <w:pPr>
              <w:ind w:right="-45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обрада</w:t>
            </w:r>
          </w:p>
        </w:tc>
        <w:tc>
          <w:tcPr>
            <w:tcW w:w="1080" w:type="dxa"/>
            <w:vAlign w:val="center"/>
          </w:tcPr>
          <w:p w:rsidR="00DF2240" w:rsidRDefault="00DF2240" w:rsidP="00897D5C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класична</w:t>
            </w:r>
          </w:p>
        </w:tc>
        <w:tc>
          <w:tcPr>
            <w:tcW w:w="1170" w:type="dxa"/>
            <w:vAlign w:val="center"/>
          </w:tcPr>
          <w:p w:rsidR="00DF2240" w:rsidRPr="00DF4D8F" w:rsidRDefault="00DF2240" w:rsidP="00897D5C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 w:rsidRPr="00DF4D8F">
              <w:rPr>
                <w:sz w:val="16"/>
                <w:szCs w:val="16"/>
                <w:lang w:val="sr-Cyrl-CS"/>
              </w:rPr>
              <w:t>колек</w:t>
            </w:r>
          </w:p>
          <w:p w:rsidR="00DF2240" w:rsidRPr="003C1AE3" w:rsidRDefault="00DF2240" w:rsidP="00897D5C">
            <w:pPr>
              <w:ind w:right="-147"/>
              <w:jc w:val="center"/>
              <w:rPr>
                <w:lang w:val="sr-Cyrl-CS"/>
              </w:rPr>
            </w:pPr>
            <w:r w:rsidRPr="00DF4D8F">
              <w:rPr>
                <w:sz w:val="16"/>
                <w:szCs w:val="16"/>
                <w:lang w:val="sr-Cyrl-CS"/>
              </w:rPr>
              <w:t>тивни</w:t>
            </w:r>
          </w:p>
        </w:tc>
        <w:tc>
          <w:tcPr>
            <w:tcW w:w="1025" w:type="dxa"/>
            <w:vAlign w:val="center"/>
          </w:tcPr>
          <w:p w:rsidR="00DF2240" w:rsidRDefault="00DF2240" w:rsidP="00897D5C">
            <w:pPr>
              <w:ind w:right="-122"/>
              <w:jc w:val="center"/>
              <w:rPr>
                <w:sz w:val="16"/>
                <w:szCs w:val="16"/>
                <w:lang w:val="sr-Latn-CS"/>
              </w:rPr>
            </w:pPr>
            <w:r>
              <w:rPr>
                <w:sz w:val="16"/>
                <w:szCs w:val="16"/>
                <w:lang w:val="sr-Cyrl-CS"/>
              </w:rPr>
              <w:t xml:space="preserve">вербална </w:t>
            </w:r>
            <w:r w:rsidR="00D65D86">
              <w:rPr>
                <w:sz w:val="16"/>
                <w:szCs w:val="16"/>
                <w:lang w:val="sr-Cyrl-CS"/>
              </w:rPr>
              <w:t xml:space="preserve"> монолошка</w:t>
            </w:r>
          </w:p>
          <w:p w:rsidR="00DF2240" w:rsidRPr="00C50C80" w:rsidRDefault="00DF2240" w:rsidP="00897D5C">
            <w:pPr>
              <w:ind w:right="-122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дијалошка</w:t>
            </w:r>
          </w:p>
        </w:tc>
        <w:tc>
          <w:tcPr>
            <w:tcW w:w="1945" w:type="dxa"/>
            <w:vAlign w:val="center"/>
          </w:tcPr>
          <w:p w:rsidR="00DF2240" w:rsidRDefault="00DF2240" w:rsidP="00897D5C">
            <w:pPr>
              <w:ind w:right="-149" w:firstLine="48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Кабинет за математику.</w:t>
            </w:r>
          </w:p>
          <w:p w:rsidR="00DF2240" w:rsidRPr="003C1AE3" w:rsidRDefault="00DF2240" w:rsidP="00897D5C">
            <w:pPr>
              <w:ind w:right="-149" w:firstLine="48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Вербална.</w:t>
            </w:r>
          </w:p>
        </w:tc>
        <w:tc>
          <w:tcPr>
            <w:tcW w:w="1800" w:type="dxa"/>
            <w:vAlign w:val="center"/>
          </w:tcPr>
          <w:p w:rsidR="00DF2240" w:rsidRPr="006B4512" w:rsidRDefault="006414EF" w:rsidP="00897D5C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Повезивање са наученим из тригонометрије.</w:t>
            </w:r>
          </w:p>
        </w:tc>
        <w:tc>
          <w:tcPr>
            <w:tcW w:w="1830" w:type="dxa"/>
            <w:vAlign w:val="center"/>
          </w:tcPr>
          <w:p w:rsidR="00DF2240" w:rsidRPr="003C1AE3" w:rsidRDefault="00DF2240" w:rsidP="00DF2240">
            <w:pPr>
              <w:ind w:right="157"/>
              <w:jc w:val="center"/>
              <w:rPr>
                <w:lang w:val="sr-Cyrl-CS"/>
              </w:rPr>
            </w:pPr>
          </w:p>
        </w:tc>
      </w:tr>
    </w:tbl>
    <w:p w:rsidR="001C3B34" w:rsidRDefault="001C3B34"/>
    <w:p w:rsidR="00D01F7B" w:rsidRDefault="00D01F7B"/>
    <w:p w:rsidR="00D01F7B" w:rsidRDefault="00D01F7B"/>
    <w:p w:rsidR="00D01F7B" w:rsidRDefault="00D01F7B"/>
    <w:p w:rsidR="00D01F7B" w:rsidRDefault="00D01F7B"/>
    <w:p w:rsidR="00D01F7B" w:rsidRDefault="00D01F7B"/>
    <w:p w:rsidR="00D01F7B" w:rsidRDefault="00D01F7B"/>
    <w:p w:rsidR="001C3B34" w:rsidRPr="001C3B34" w:rsidRDefault="001C3B34">
      <w:pPr>
        <w:rPr>
          <w:sz w:val="36"/>
          <w:szCs w:val="36"/>
        </w:rPr>
      </w:pPr>
    </w:p>
    <w:tbl>
      <w:tblPr>
        <w:tblW w:w="15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72"/>
        <w:gridCol w:w="683"/>
        <w:gridCol w:w="4143"/>
        <w:gridCol w:w="1080"/>
        <w:gridCol w:w="900"/>
        <w:gridCol w:w="1170"/>
        <w:gridCol w:w="1207"/>
        <w:gridCol w:w="1853"/>
        <w:gridCol w:w="1800"/>
        <w:gridCol w:w="1860"/>
      </w:tblGrid>
      <w:tr w:rsidR="004E5AB2" w:rsidTr="00D65D86">
        <w:trPr>
          <w:trHeight w:val="641"/>
        </w:trPr>
        <w:tc>
          <w:tcPr>
            <w:tcW w:w="772" w:type="dxa"/>
            <w:vAlign w:val="center"/>
          </w:tcPr>
          <w:p w:rsidR="00EF64AD" w:rsidRPr="00A56027" w:rsidRDefault="00EF64AD" w:rsidP="00EF64AD">
            <w:pPr>
              <w:ind w:left="-142" w:right="-108"/>
              <w:jc w:val="center"/>
              <w:rPr>
                <w:sz w:val="14"/>
                <w:szCs w:val="14"/>
                <w:lang w:val="sr-Cyrl-CS"/>
              </w:rPr>
            </w:pPr>
            <w:r w:rsidRPr="00A56027">
              <w:rPr>
                <w:sz w:val="14"/>
                <w:szCs w:val="14"/>
                <w:lang w:val="sr-Cyrl-CS"/>
              </w:rPr>
              <w:t>Ред. број наставне теме</w:t>
            </w:r>
          </w:p>
        </w:tc>
        <w:tc>
          <w:tcPr>
            <w:tcW w:w="683" w:type="dxa"/>
            <w:vAlign w:val="center"/>
          </w:tcPr>
          <w:p w:rsidR="00EF64AD" w:rsidRPr="003C1AE3" w:rsidRDefault="00EF64AD" w:rsidP="00EF64AD">
            <w:pPr>
              <w:ind w:left="-108" w:right="-141"/>
              <w:jc w:val="center"/>
              <w:rPr>
                <w:lang w:val="sr-Cyrl-CS"/>
              </w:rPr>
            </w:pPr>
            <w:r w:rsidRPr="00A56027">
              <w:rPr>
                <w:sz w:val="14"/>
                <w:szCs w:val="14"/>
                <w:lang w:val="sr-Cyrl-CS"/>
              </w:rPr>
              <w:t xml:space="preserve">Ред. број </w:t>
            </w:r>
            <w:r>
              <w:rPr>
                <w:sz w:val="14"/>
                <w:szCs w:val="14"/>
                <w:lang w:val="sr-Cyrl-CS"/>
              </w:rPr>
              <w:t>часа наст.</w:t>
            </w:r>
            <w:r w:rsidRPr="00A56027">
              <w:rPr>
                <w:sz w:val="14"/>
                <w:szCs w:val="14"/>
                <w:lang w:val="sr-Cyrl-CS"/>
              </w:rPr>
              <w:t xml:space="preserve"> </w:t>
            </w:r>
            <w:r>
              <w:rPr>
                <w:sz w:val="14"/>
                <w:szCs w:val="14"/>
                <w:lang w:val="sr-Cyrl-CS"/>
              </w:rPr>
              <w:t>јединице</w:t>
            </w:r>
          </w:p>
        </w:tc>
        <w:tc>
          <w:tcPr>
            <w:tcW w:w="4143" w:type="dxa"/>
            <w:vAlign w:val="center"/>
          </w:tcPr>
          <w:p w:rsidR="00EF64AD" w:rsidRPr="008C33F3" w:rsidRDefault="00EF64AD" w:rsidP="00EF64AD">
            <w:pPr>
              <w:ind w:right="157" w:firstLine="284"/>
              <w:jc w:val="center"/>
              <w:rPr>
                <w:b/>
                <w:sz w:val="26"/>
                <w:szCs w:val="26"/>
                <w:lang w:val="sr-Cyrl-CS"/>
              </w:rPr>
            </w:pPr>
            <w:r w:rsidRPr="008C33F3">
              <w:rPr>
                <w:b/>
                <w:sz w:val="26"/>
                <w:szCs w:val="26"/>
                <w:lang w:val="sr-Cyrl-CS"/>
              </w:rPr>
              <w:t>Назив наставне јединице</w:t>
            </w:r>
          </w:p>
          <w:p w:rsidR="00EF64AD" w:rsidRPr="008C33F3" w:rsidRDefault="00EF64AD" w:rsidP="00EF64AD">
            <w:pPr>
              <w:ind w:right="-21"/>
              <w:jc w:val="center"/>
              <w:rPr>
                <w:sz w:val="13"/>
                <w:szCs w:val="13"/>
                <w:lang w:val="sr-Cyrl-CS"/>
              </w:rPr>
            </w:pPr>
            <w:r w:rsidRPr="008C33F3">
              <w:rPr>
                <w:sz w:val="13"/>
                <w:szCs w:val="13"/>
                <w:lang w:val="sr-Cyrl-CS"/>
              </w:rPr>
              <w:t>(навести и корелацију: везе унутар предмета и са другим предметима)</w:t>
            </w:r>
          </w:p>
        </w:tc>
        <w:tc>
          <w:tcPr>
            <w:tcW w:w="1080" w:type="dxa"/>
            <w:vAlign w:val="center"/>
          </w:tcPr>
          <w:p w:rsidR="00EF64AD" w:rsidRPr="00B24DD8" w:rsidRDefault="00EF64AD" w:rsidP="00EF64AD">
            <w:pPr>
              <w:ind w:left="-195" w:right="-195"/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Тип часа</w:t>
            </w:r>
          </w:p>
        </w:tc>
        <w:tc>
          <w:tcPr>
            <w:tcW w:w="900" w:type="dxa"/>
            <w:vAlign w:val="center"/>
          </w:tcPr>
          <w:p w:rsidR="00EF64AD" w:rsidRPr="00B24DD8" w:rsidRDefault="00EF64AD" w:rsidP="00EF64AD">
            <w:pPr>
              <w:jc w:val="center"/>
              <w:rPr>
                <w:b/>
                <w:sz w:val="20"/>
                <w:szCs w:val="20"/>
                <w:lang w:val="sr-Latn-CS"/>
              </w:rPr>
            </w:pPr>
            <w:r w:rsidRPr="00B24DD8">
              <w:rPr>
                <w:b/>
                <w:sz w:val="20"/>
                <w:szCs w:val="20"/>
                <w:lang w:val="sr-Latn-CS"/>
              </w:rPr>
              <w:t>Врста</w:t>
            </w:r>
          </w:p>
          <w:p w:rsidR="00EF64AD" w:rsidRPr="00B24DD8" w:rsidRDefault="00EF64AD" w:rsidP="00EF64AD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наставе</w:t>
            </w:r>
          </w:p>
        </w:tc>
        <w:tc>
          <w:tcPr>
            <w:tcW w:w="1170" w:type="dxa"/>
            <w:vAlign w:val="center"/>
          </w:tcPr>
          <w:p w:rsidR="00EF64AD" w:rsidRPr="00B24DD8" w:rsidRDefault="00EF64AD" w:rsidP="00EF64AD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Облик рада</w:t>
            </w:r>
          </w:p>
        </w:tc>
        <w:tc>
          <w:tcPr>
            <w:tcW w:w="1207" w:type="dxa"/>
            <w:vAlign w:val="center"/>
          </w:tcPr>
          <w:p w:rsidR="00EF64AD" w:rsidRPr="00B24DD8" w:rsidRDefault="00EF64AD" w:rsidP="00EF64AD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Метод рада</w:t>
            </w:r>
          </w:p>
        </w:tc>
        <w:tc>
          <w:tcPr>
            <w:tcW w:w="1853" w:type="dxa"/>
            <w:vAlign w:val="center"/>
          </w:tcPr>
          <w:p w:rsidR="00EF64AD" w:rsidRPr="00B24DD8" w:rsidRDefault="00EF64AD" w:rsidP="00EF64AD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 xml:space="preserve">Место рада и </w:t>
            </w:r>
            <w:r w:rsidRPr="00B24DD8">
              <w:rPr>
                <w:b/>
                <w:sz w:val="20"/>
                <w:szCs w:val="20"/>
                <w:lang w:val="sr-Cyrl-CS"/>
              </w:rPr>
              <w:br/>
              <w:t>наставна средства</w:t>
            </w:r>
          </w:p>
        </w:tc>
        <w:tc>
          <w:tcPr>
            <w:tcW w:w="1800" w:type="dxa"/>
            <w:vAlign w:val="center"/>
          </w:tcPr>
          <w:p w:rsidR="00EF64AD" w:rsidRPr="00B24DD8" w:rsidRDefault="00EF64AD" w:rsidP="00EF64AD">
            <w:pPr>
              <w:ind w:right="157" w:firstLine="284"/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Корелација</w:t>
            </w:r>
          </w:p>
        </w:tc>
        <w:tc>
          <w:tcPr>
            <w:tcW w:w="1860" w:type="dxa"/>
            <w:vAlign w:val="center"/>
          </w:tcPr>
          <w:p w:rsidR="00EF64AD" w:rsidRPr="00B24DD8" w:rsidRDefault="00EF64AD" w:rsidP="00EF64AD">
            <w:pPr>
              <w:ind w:firstLine="11"/>
              <w:jc w:val="center"/>
              <w:rPr>
                <w:b/>
                <w:sz w:val="20"/>
                <w:szCs w:val="20"/>
                <w:lang w:val="sr-Cyrl-CS"/>
              </w:rPr>
            </w:pPr>
            <w:r w:rsidRPr="00B24DD8">
              <w:rPr>
                <w:b/>
                <w:sz w:val="20"/>
                <w:szCs w:val="20"/>
                <w:lang w:val="sr-Cyrl-CS"/>
              </w:rPr>
              <w:t>Напомена</w:t>
            </w:r>
          </w:p>
        </w:tc>
      </w:tr>
      <w:tr w:rsidR="00D01F7B" w:rsidTr="00D65D86">
        <w:trPr>
          <w:trHeight w:val="835"/>
        </w:trPr>
        <w:tc>
          <w:tcPr>
            <w:tcW w:w="772" w:type="dxa"/>
            <w:vAlign w:val="center"/>
          </w:tcPr>
          <w:p w:rsidR="00D01F7B" w:rsidRPr="00A10877" w:rsidRDefault="00D01F7B" w:rsidP="00D01F7B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1.</w:t>
            </w:r>
          </w:p>
        </w:tc>
        <w:tc>
          <w:tcPr>
            <w:tcW w:w="683" w:type="dxa"/>
            <w:vAlign w:val="center"/>
          </w:tcPr>
          <w:p w:rsidR="00D01F7B" w:rsidRPr="001C3CB6" w:rsidRDefault="00D01F7B" w:rsidP="00D01F7B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7.</w:t>
            </w:r>
          </w:p>
        </w:tc>
        <w:tc>
          <w:tcPr>
            <w:tcW w:w="4143" w:type="dxa"/>
            <w:vAlign w:val="center"/>
          </w:tcPr>
          <w:p w:rsidR="00D01F7B" w:rsidRPr="00897D5C" w:rsidRDefault="00D01F7B" w:rsidP="00D01F7B">
            <w:pPr>
              <w:ind w:right="-156" w:firstLine="65"/>
              <w:jc w:val="center"/>
              <w:rPr>
                <w:b/>
                <w:lang w:val="sr-Cyrl-CS"/>
              </w:rPr>
            </w:pPr>
            <w:proofErr w:type="spellStart"/>
            <w:r w:rsidRPr="00897D5C">
              <w:rPr>
                <w:b/>
                <w:i/>
                <w:szCs w:val="18"/>
              </w:rPr>
              <w:t>Moivre</w:t>
            </w:r>
            <w:proofErr w:type="spellEnd"/>
            <w:r w:rsidRPr="00897D5C">
              <w:rPr>
                <w:b/>
                <w:szCs w:val="18"/>
              </w:rPr>
              <w:t>-</w:t>
            </w:r>
            <w:r w:rsidRPr="00897D5C">
              <w:rPr>
                <w:b/>
                <w:szCs w:val="18"/>
                <w:lang w:val="sr-Cyrl-CS"/>
              </w:rPr>
              <w:t>ова формула</w:t>
            </w:r>
          </w:p>
        </w:tc>
        <w:tc>
          <w:tcPr>
            <w:tcW w:w="1080" w:type="dxa"/>
            <w:vAlign w:val="center"/>
          </w:tcPr>
          <w:p w:rsidR="00D01F7B" w:rsidRPr="006A0074" w:rsidRDefault="00D01F7B" w:rsidP="00D01F7B">
            <w:pPr>
              <w:ind w:right="-45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обрада</w:t>
            </w:r>
          </w:p>
        </w:tc>
        <w:tc>
          <w:tcPr>
            <w:tcW w:w="900" w:type="dxa"/>
            <w:vAlign w:val="center"/>
          </w:tcPr>
          <w:p w:rsidR="00D01F7B" w:rsidRDefault="00D01F7B" w:rsidP="00D01F7B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класична</w:t>
            </w:r>
          </w:p>
        </w:tc>
        <w:tc>
          <w:tcPr>
            <w:tcW w:w="1170" w:type="dxa"/>
            <w:vAlign w:val="center"/>
          </w:tcPr>
          <w:p w:rsidR="00D01F7B" w:rsidRPr="00DF4D8F" w:rsidRDefault="00D01F7B" w:rsidP="00D01F7B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 w:rsidRPr="00DF4D8F">
              <w:rPr>
                <w:sz w:val="16"/>
                <w:szCs w:val="16"/>
                <w:lang w:val="sr-Cyrl-CS"/>
              </w:rPr>
              <w:t>колек</w:t>
            </w:r>
          </w:p>
          <w:p w:rsidR="00D01F7B" w:rsidRPr="003C1AE3" w:rsidRDefault="00D01F7B" w:rsidP="00D01F7B">
            <w:pPr>
              <w:ind w:right="-147"/>
              <w:jc w:val="center"/>
              <w:rPr>
                <w:lang w:val="sr-Cyrl-CS"/>
              </w:rPr>
            </w:pPr>
            <w:r w:rsidRPr="00DF4D8F">
              <w:rPr>
                <w:sz w:val="16"/>
                <w:szCs w:val="16"/>
                <w:lang w:val="sr-Cyrl-CS"/>
              </w:rPr>
              <w:t>тивни</w:t>
            </w:r>
          </w:p>
        </w:tc>
        <w:tc>
          <w:tcPr>
            <w:tcW w:w="1207" w:type="dxa"/>
            <w:vAlign w:val="center"/>
          </w:tcPr>
          <w:p w:rsidR="00D01F7B" w:rsidRDefault="00D01F7B" w:rsidP="00D01F7B">
            <w:pPr>
              <w:ind w:right="-122"/>
              <w:jc w:val="center"/>
              <w:rPr>
                <w:sz w:val="16"/>
                <w:szCs w:val="16"/>
                <w:lang w:val="sr-Latn-CS"/>
              </w:rPr>
            </w:pPr>
            <w:r>
              <w:rPr>
                <w:sz w:val="16"/>
                <w:szCs w:val="16"/>
                <w:lang w:val="sr-Cyrl-CS"/>
              </w:rPr>
              <w:t>вербална  монолошка</w:t>
            </w:r>
          </w:p>
          <w:p w:rsidR="00D01F7B" w:rsidRPr="00C50C80" w:rsidRDefault="00D01F7B" w:rsidP="00D01F7B">
            <w:pPr>
              <w:ind w:right="-122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дијалошка</w:t>
            </w:r>
          </w:p>
        </w:tc>
        <w:tc>
          <w:tcPr>
            <w:tcW w:w="1853" w:type="dxa"/>
            <w:vAlign w:val="center"/>
          </w:tcPr>
          <w:p w:rsidR="00D01F7B" w:rsidRDefault="00D01F7B" w:rsidP="00D01F7B">
            <w:pPr>
              <w:ind w:right="-149" w:firstLine="48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Кабинет за математику.</w:t>
            </w:r>
          </w:p>
          <w:p w:rsidR="00D01F7B" w:rsidRPr="003C1AE3" w:rsidRDefault="00D01F7B" w:rsidP="00D01F7B">
            <w:pPr>
              <w:ind w:right="-149" w:firstLine="48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Вербална.</w:t>
            </w:r>
          </w:p>
        </w:tc>
        <w:tc>
          <w:tcPr>
            <w:tcW w:w="1800" w:type="dxa"/>
            <w:vAlign w:val="center"/>
          </w:tcPr>
          <w:p w:rsidR="00D01F7B" w:rsidRPr="006B4512" w:rsidRDefault="00D01F7B" w:rsidP="00D01F7B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Повезивање са наученим из тригонометрије.</w:t>
            </w:r>
          </w:p>
        </w:tc>
        <w:tc>
          <w:tcPr>
            <w:tcW w:w="1860" w:type="dxa"/>
            <w:vAlign w:val="center"/>
          </w:tcPr>
          <w:p w:rsidR="00D01F7B" w:rsidRPr="003C1AE3" w:rsidRDefault="00D01F7B" w:rsidP="00D01F7B">
            <w:pPr>
              <w:ind w:right="157"/>
              <w:jc w:val="center"/>
              <w:rPr>
                <w:lang w:val="sr-Cyrl-CS"/>
              </w:rPr>
            </w:pPr>
          </w:p>
        </w:tc>
      </w:tr>
      <w:tr w:rsidR="00D01F7B" w:rsidTr="00D65D86">
        <w:trPr>
          <w:trHeight w:val="836"/>
        </w:trPr>
        <w:tc>
          <w:tcPr>
            <w:tcW w:w="772" w:type="dxa"/>
            <w:vAlign w:val="center"/>
          </w:tcPr>
          <w:p w:rsidR="00D01F7B" w:rsidRPr="00A10877" w:rsidRDefault="00D01F7B" w:rsidP="00D01F7B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1.</w:t>
            </w:r>
          </w:p>
        </w:tc>
        <w:tc>
          <w:tcPr>
            <w:tcW w:w="683" w:type="dxa"/>
            <w:vAlign w:val="center"/>
          </w:tcPr>
          <w:p w:rsidR="00D01F7B" w:rsidRPr="001C3CB6" w:rsidRDefault="00D01F7B" w:rsidP="00D01F7B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8.</w:t>
            </w:r>
          </w:p>
        </w:tc>
        <w:tc>
          <w:tcPr>
            <w:tcW w:w="4143" w:type="dxa"/>
            <w:vAlign w:val="center"/>
          </w:tcPr>
          <w:p w:rsidR="00D01F7B" w:rsidRPr="00897D5C" w:rsidRDefault="00D01F7B" w:rsidP="00D01F7B">
            <w:pPr>
              <w:ind w:right="-156" w:firstLine="65"/>
              <w:jc w:val="center"/>
              <w:rPr>
                <w:b/>
                <w:lang w:val="sr-Cyrl-CS"/>
              </w:rPr>
            </w:pPr>
            <w:proofErr w:type="spellStart"/>
            <w:r w:rsidRPr="00897D5C">
              <w:rPr>
                <w:b/>
                <w:i/>
                <w:szCs w:val="18"/>
              </w:rPr>
              <w:t>Moivre</w:t>
            </w:r>
            <w:proofErr w:type="spellEnd"/>
            <w:r w:rsidRPr="00897D5C">
              <w:rPr>
                <w:b/>
                <w:szCs w:val="18"/>
              </w:rPr>
              <w:t>-</w:t>
            </w:r>
            <w:r w:rsidRPr="00897D5C">
              <w:rPr>
                <w:b/>
                <w:szCs w:val="18"/>
                <w:lang w:val="sr-Cyrl-CS"/>
              </w:rPr>
              <w:t>ова формула</w:t>
            </w:r>
          </w:p>
        </w:tc>
        <w:tc>
          <w:tcPr>
            <w:tcW w:w="1080" w:type="dxa"/>
            <w:vAlign w:val="center"/>
          </w:tcPr>
          <w:p w:rsidR="00D01F7B" w:rsidRPr="006A0074" w:rsidRDefault="00D01F7B" w:rsidP="00D01F7B">
            <w:pPr>
              <w:ind w:right="-45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утврђивање</w:t>
            </w:r>
          </w:p>
        </w:tc>
        <w:tc>
          <w:tcPr>
            <w:tcW w:w="900" w:type="dxa"/>
            <w:vAlign w:val="center"/>
          </w:tcPr>
          <w:p w:rsidR="00D01F7B" w:rsidRDefault="00D01F7B" w:rsidP="00D01F7B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проблемска</w:t>
            </w:r>
          </w:p>
        </w:tc>
        <w:tc>
          <w:tcPr>
            <w:tcW w:w="1170" w:type="dxa"/>
            <w:vAlign w:val="center"/>
          </w:tcPr>
          <w:p w:rsidR="00D01F7B" w:rsidRPr="00DF4D8F" w:rsidRDefault="00D01F7B" w:rsidP="00D01F7B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 w:rsidRPr="00DF4D8F">
              <w:rPr>
                <w:sz w:val="16"/>
                <w:szCs w:val="16"/>
                <w:lang w:val="sr-Cyrl-CS"/>
              </w:rPr>
              <w:t>колек</w:t>
            </w:r>
          </w:p>
          <w:p w:rsidR="00D01F7B" w:rsidRPr="003C1AE3" w:rsidRDefault="00D01F7B" w:rsidP="00D01F7B">
            <w:pPr>
              <w:ind w:right="-147"/>
              <w:jc w:val="center"/>
              <w:rPr>
                <w:lang w:val="sr-Cyrl-CS"/>
              </w:rPr>
            </w:pPr>
            <w:r w:rsidRPr="00DF4D8F">
              <w:rPr>
                <w:sz w:val="16"/>
                <w:szCs w:val="16"/>
                <w:lang w:val="sr-Cyrl-CS"/>
              </w:rPr>
              <w:t>тивни</w:t>
            </w:r>
          </w:p>
        </w:tc>
        <w:tc>
          <w:tcPr>
            <w:tcW w:w="1207" w:type="dxa"/>
            <w:vAlign w:val="center"/>
          </w:tcPr>
          <w:p w:rsidR="00D01F7B" w:rsidRPr="003C1AE3" w:rsidRDefault="00D01F7B" w:rsidP="00D01F7B">
            <w:pPr>
              <w:ind w:right="-122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вербално-дијалошка</w:t>
            </w:r>
          </w:p>
        </w:tc>
        <w:tc>
          <w:tcPr>
            <w:tcW w:w="1853" w:type="dxa"/>
            <w:vAlign w:val="center"/>
          </w:tcPr>
          <w:p w:rsidR="00D01F7B" w:rsidRDefault="00D01F7B" w:rsidP="00D01F7B">
            <w:pPr>
              <w:ind w:right="-149" w:firstLine="48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Кабинет за математику.</w:t>
            </w:r>
          </w:p>
          <w:p w:rsidR="00D01F7B" w:rsidRPr="003C1AE3" w:rsidRDefault="00D01F7B" w:rsidP="00D01F7B">
            <w:pPr>
              <w:ind w:right="-149" w:firstLine="48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Вербална и текстуална.</w:t>
            </w:r>
          </w:p>
        </w:tc>
        <w:tc>
          <w:tcPr>
            <w:tcW w:w="1800" w:type="dxa"/>
            <w:vAlign w:val="center"/>
          </w:tcPr>
          <w:p w:rsidR="00D01F7B" w:rsidRPr="006B4512" w:rsidRDefault="00D01F7B" w:rsidP="00D01F7B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Повезивање са наученим из тригонометрије.</w:t>
            </w:r>
          </w:p>
        </w:tc>
        <w:tc>
          <w:tcPr>
            <w:tcW w:w="1860" w:type="dxa"/>
            <w:vAlign w:val="center"/>
          </w:tcPr>
          <w:p w:rsidR="00D01F7B" w:rsidRPr="003C1AE3" w:rsidRDefault="00D01F7B" w:rsidP="00D01F7B">
            <w:pPr>
              <w:ind w:right="157"/>
              <w:jc w:val="center"/>
              <w:rPr>
                <w:lang w:val="sr-Cyrl-CS"/>
              </w:rPr>
            </w:pPr>
          </w:p>
        </w:tc>
      </w:tr>
      <w:tr w:rsidR="00D01F7B" w:rsidTr="00D65D86">
        <w:trPr>
          <w:trHeight w:val="835"/>
        </w:trPr>
        <w:tc>
          <w:tcPr>
            <w:tcW w:w="772" w:type="dxa"/>
            <w:vAlign w:val="center"/>
          </w:tcPr>
          <w:p w:rsidR="00D01F7B" w:rsidRPr="00897D5C" w:rsidRDefault="00D01F7B" w:rsidP="00D01F7B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1.</w:t>
            </w:r>
          </w:p>
        </w:tc>
        <w:tc>
          <w:tcPr>
            <w:tcW w:w="683" w:type="dxa"/>
            <w:vAlign w:val="center"/>
          </w:tcPr>
          <w:p w:rsidR="00D01F7B" w:rsidRPr="00A10877" w:rsidRDefault="00D01F7B" w:rsidP="00D01F7B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9.</w:t>
            </w:r>
          </w:p>
        </w:tc>
        <w:tc>
          <w:tcPr>
            <w:tcW w:w="4143" w:type="dxa"/>
            <w:vAlign w:val="center"/>
          </w:tcPr>
          <w:p w:rsidR="00D01F7B" w:rsidRPr="00897D5C" w:rsidRDefault="00D01F7B" w:rsidP="00D01F7B">
            <w:pPr>
              <w:ind w:right="-156" w:firstLine="65"/>
              <w:rPr>
                <w:b/>
                <w:lang w:val="sr-Cyrl-CS"/>
              </w:rPr>
            </w:pPr>
            <w:r w:rsidRPr="00897D5C">
              <w:rPr>
                <w:b/>
                <w:szCs w:val="18"/>
                <w:lang w:val="sr-Cyrl-CS"/>
              </w:rPr>
              <w:t>Кореновање комплексних бројева</w:t>
            </w:r>
          </w:p>
        </w:tc>
        <w:tc>
          <w:tcPr>
            <w:tcW w:w="1080" w:type="dxa"/>
            <w:vAlign w:val="center"/>
          </w:tcPr>
          <w:p w:rsidR="00D01F7B" w:rsidRPr="006A0074" w:rsidRDefault="00D01F7B" w:rsidP="00D01F7B">
            <w:pPr>
              <w:ind w:right="-45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обрада</w:t>
            </w:r>
          </w:p>
        </w:tc>
        <w:tc>
          <w:tcPr>
            <w:tcW w:w="900" w:type="dxa"/>
            <w:vAlign w:val="center"/>
          </w:tcPr>
          <w:p w:rsidR="00D01F7B" w:rsidRDefault="00D01F7B" w:rsidP="00D01F7B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класична</w:t>
            </w:r>
          </w:p>
        </w:tc>
        <w:tc>
          <w:tcPr>
            <w:tcW w:w="1170" w:type="dxa"/>
            <w:vAlign w:val="center"/>
          </w:tcPr>
          <w:p w:rsidR="00D01F7B" w:rsidRPr="00DF4D8F" w:rsidRDefault="00D01F7B" w:rsidP="00D01F7B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 w:rsidRPr="00DF4D8F">
              <w:rPr>
                <w:sz w:val="16"/>
                <w:szCs w:val="16"/>
                <w:lang w:val="sr-Cyrl-CS"/>
              </w:rPr>
              <w:t>колек</w:t>
            </w:r>
          </w:p>
          <w:p w:rsidR="00D01F7B" w:rsidRPr="003C1AE3" w:rsidRDefault="00D01F7B" w:rsidP="00D01F7B">
            <w:pPr>
              <w:ind w:right="-147"/>
              <w:jc w:val="center"/>
              <w:rPr>
                <w:lang w:val="sr-Cyrl-CS"/>
              </w:rPr>
            </w:pPr>
            <w:r w:rsidRPr="00DF4D8F">
              <w:rPr>
                <w:sz w:val="16"/>
                <w:szCs w:val="16"/>
                <w:lang w:val="sr-Cyrl-CS"/>
              </w:rPr>
              <w:t>тивни</w:t>
            </w:r>
          </w:p>
        </w:tc>
        <w:tc>
          <w:tcPr>
            <w:tcW w:w="1207" w:type="dxa"/>
            <w:vAlign w:val="center"/>
          </w:tcPr>
          <w:p w:rsidR="00D01F7B" w:rsidRDefault="00D01F7B" w:rsidP="00D01F7B">
            <w:pPr>
              <w:ind w:right="-122"/>
              <w:jc w:val="center"/>
              <w:rPr>
                <w:sz w:val="16"/>
                <w:szCs w:val="16"/>
                <w:lang w:val="sr-Latn-CS"/>
              </w:rPr>
            </w:pPr>
            <w:r>
              <w:rPr>
                <w:sz w:val="16"/>
                <w:szCs w:val="16"/>
                <w:lang w:val="sr-Cyrl-CS"/>
              </w:rPr>
              <w:t>вербална монолошка</w:t>
            </w:r>
          </w:p>
          <w:p w:rsidR="00D01F7B" w:rsidRPr="00C50C80" w:rsidRDefault="00D01F7B" w:rsidP="00D01F7B">
            <w:pPr>
              <w:ind w:right="-122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дијалошка</w:t>
            </w:r>
          </w:p>
        </w:tc>
        <w:tc>
          <w:tcPr>
            <w:tcW w:w="1853" w:type="dxa"/>
            <w:vAlign w:val="center"/>
          </w:tcPr>
          <w:p w:rsidR="00D01F7B" w:rsidRDefault="00D01F7B" w:rsidP="00D01F7B">
            <w:pPr>
              <w:ind w:right="-149" w:firstLine="48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Кабинет за математику.</w:t>
            </w:r>
          </w:p>
          <w:p w:rsidR="00D01F7B" w:rsidRDefault="00D01F7B" w:rsidP="00D01F7B">
            <w:pPr>
              <w:ind w:right="-149" w:firstLine="48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Вербална.</w:t>
            </w:r>
          </w:p>
          <w:p w:rsidR="00D01F7B" w:rsidRPr="003C1AE3" w:rsidRDefault="00D01F7B" w:rsidP="00D01F7B">
            <w:pPr>
              <w:ind w:right="-149" w:firstLine="48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Рачунар и пројектор.</w:t>
            </w:r>
          </w:p>
        </w:tc>
        <w:tc>
          <w:tcPr>
            <w:tcW w:w="1800" w:type="dxa"/>
            <w:vAlign w:val="center"/>
          </w:tcPr>
          <w:p w:rsidR="00D01F7B" w:rsidRPr="006B4512" w:rsidRDefault="00D01F7B" w:rsidP="00D01F7B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Повезивање са наученим из тригонометрије.</w:t>
            </w:r>
          </w:p>
        </w:tc>
        <w:tc>
          <w:tcPr>
            <w:tcW w:w="1860" w:type="dxa"/>
            <w:vAlign w:val="center"/>
          </w:tcPr>
          <w:p w:rsidR="00D01F7B" w:rsidRPr="003C1AE3" w:rsidRDefault="00D01F7B" w:rsidP="00D01F7B">
            <w:pPr>
              <w:ind w:right="157"/>
              <w:jc w:val="center"/>
              <w:rPr>
                <w:lang w:val="sr-Cyrl-CS"/>
              </w:rPr>
            </w:pPr>
          </w:p>
        </w:tc>
      </w:tr>
      <w:tr w:rsidR="00D01F7B" w:rsidTr="00D65D86">
        <w:trPr>
          <w:trHeight w:val="835"/>
        </w:trPr>
        <w:tc>
          <w:tcPr>
            <w:tcW w:w="772" w:type="dxa"/>
            <w:vAlign w:val="center"/>
          </w:tcPr>
          <w:p w:rsidR="00D01F7B" w:rsidRPr="00897D5C" w:rsidRDefault="00D01F7B" w:rsidP="00D01F7B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1.</w:t>
            </w:r>
          </w:p>
        </w:tc>
        <w:tc>
          <w:tcPr>
            <w:tcW w:w="683" w:type="dxa"/>
            <w:vAlign w:val="center"/>
          </w:tcPr>
          <w:p w:rsidR="00D01F7B" w:rsidRPr="00A10877" w:rsidRDefault="00D01F7B" w:rsidP="00D01F7B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10.</w:t>
            </w:r>
          </w:p>
        </w:tc>
        <w:tc>
          <w:tcPr>
            <w:tcW w:w="4143" w:type="dxa"/>
            <w:vAlign w:val="center"/>
          </w:tcPr>
          <w:p w:rsidR="00D01F7B" w:rsidRPr="00897D5C" w:rsidRDefault="00D01F7B" w:rsidP="00D01F7B">
            <w:pPr>
              <w:ind w:right="-156" w:firstLine="65"/>
              <w:rPr>
                <w:b/>
                <w:lang w:val="sr-Cyrl-CS"/>
              </w:rPr>
            </w:pPr>
            <w:r w:rsidRPr="00897D5C">
              <w:rPr>
                <w:b/>
                <w:szCs w:val="18"/>
                <w:lang w:val="sr-Cyrl-CS"/>
              </w:rPr>
              <w:t>Кореновање комплексних бројева</w:t>
            </w:r>
          </w:p>
        </w:tc>
        <w:tc>
          <w:tcPr>
            <w:tcW w:w="1080" w:type="dxa"/>
            <w:vAlign w:val="center"/>
          </w:tcPr>
          <w:p w:rsidR="00D01F7B" w:rsidRPr="006A0074" w:rsidRDefault="00D01F7B" w:rsidP="00D01F7B">
            <w:pPr>
              <w:ind w:right="-45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утврђивање</w:t>
            </w:r>
          </w:p>
        </w:tc>
        <w:tc>
          <w:tcPr>
            <w:tcW w:w="900" w:type="dxa"/>
            <w:vAlign w:val="center"/>
          </w:tcPr>
          <w:p w:rsidR="00D01F7B" w:rsidRDefault="00D01F7B" w:rsidP="00D01F7B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проблемска</w:t>
            </w:r>
          </w:p>
        </w:tc>
        <w:tc>
          <w:tcPr>
            <w:tcW w:w="1170" w:type="dxa"/>
            <w:vAlign w:val="center"/>
          </w:tcPr>
          <w:p w:rsidR="00D01F7B" w:rsidRPr="00DF4D8F" w:rsidRDefault="00D01F7B" w:rsidP="00D01F7B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 w:rsidRPr="00DF4D8F">
              <w:rPr>
                <w:sz w:val="16"/>
                <w:szCs w:val="16"/>
                <w:lang w:val="sr-Cyrl-CS"/>
              </w:rPr>
              <w:t>колек</w:t>
            </w:r>
          </w:p>
          <w:p w:rsidR="00D01F7B" w:rsidRPr="003C1AE3" w:rsidRDefault="00D01F7B" w:rsidP="00D01F7B">
            <w:pPr>
              <w:ind w:right="-147"/>
              <w:jc w:val="center"/>
              <w:rPr>
                <w:lang w:val="sr-Cyrl-CS"/>
              </w:rPr>
            </w:pPr>
            <w:r w:rsidRPr="00DF4D8F">
              <w:rPr>
                <w:sz w:val="16"/>
                <w:szCs w:val="16"/>
                <w:lang w:val="sr-Cyrl-CS"/>
              </w:rPr>
              <w:t>тивни</w:t>
            </w:r>
          </w:p>
        </w:tc>
        <w:tc>
          <w:tcPr>
            <w:tcW w:w="1207" w:type="dxa"/>
            <w:vAlign w:val="center"/>
          </w:tcPr>
          <w:p w:rsidR="00D01F7B" w:rsidRPr="003C1AE3" w:rsidRDefault="00D01F7B" w:rsidP="00D01F7B">
            <w:pPr>
              <w:ind w:right="-122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вербално-дијалошка</w:t>
            </w:r>
          </w:p>
        </w:tc>
        <w:tc>
          <w:tcPr>
            <w:tcW w:w="1853" w:type="dxa"/>
            <w:vAlign w:val="center"/>
          </w:tcPr>
          <w:p w:rsidR="00D01F7B" w:rsidRDefault="00D01F7B" w:rsidP="00D01F7B">
            <w:pPr>
              <w:ind w:right="-149" w:firstLine="48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Кабинет за математику.</w:t>
            </w:r>
          </w:p>
          <w:p w:rsidR="00D01F7B" w:rsidRPr="003C1AE3" w:rsidRDefault="00D01F7B" w:rsidP="00D01F7B">
            <w:pPr>
              <w:ind w:right="-149" w:firstLine="48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Вербална и текстуална.</w:t>
            </w:r>
          </w:p>
        </w:tc>
        <w:tc>
          <w:tcPr>
            <w:tcW w:w="1800" w:type="dxa"/>
            <w:vAlign w:val="center"/>
          </w:tcPr>
          <w:p w:rsidR="00D01F7B" w:rsidRDefault="00D01F7B" w:rsidP="00D01F7B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Повезивање са наученим из тригонометрије.</w:t>
            </w:r>
          </w:p>
          <w:p w:rsidR="00D01F7B" w:rsidRPr="003D45E4" w:rsidRDefault="00D01F7B" w:rsidP="00D01F7B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Геометрија.</w:t>
            </w:r>
          </w:p>
        </w:tc>
        <w:tc>
          <w:tcPr>
            <w:tcW w:w="1860" w:type="dxa"/>
            <w:vAlign w:val="center"/>
          </w:tcPr>
          <w:p w:rsidR="00D01F7B" w:rsidRPr="003C1AE3" w:rsidRDefault="00D01F7B" w:rsidP="00D01F7B">
            <w:pPr>
              <w:ind w:right="157"/>
              <w:jc w:val="center"/>
              <w:rPr>
                <w:lang w:val="sr-Cyrl-CS"/>
              </w:rPr>
            </w:pPr>
          </w:p>
        </w:tc>
      </w:tr>
      <w:tr w:rsidR="00D01F7B" w:rsidTr="00D65D86">
        <w:trPr>
          <w:trHeight w:val="836"/>
        </w:trPr>
        <w:tc>
          <w:tcPr>
            <w:tcW w:w="772" w:type="dxa"/>
            <w:vAlign w:val="center"/>
          </w:tcPr>
          <w:p w:rsidR="00D01F7B" w:rsidRPr="00897D5C" w:rsidRDefault="00D01F7B" w:rsidP="00D01F7B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1.</w:t>
            </w:r>
          </w:p>
        </w:tc>
        <w:tc>
          <w:tcPr>
            <w:tcW w:w="683" w:type="dxa"/>
            <w:vAlign w:val="center"/>
          </w:tcPr>
          <w:p w:rsidR="00D01F7B" w:rsidRPr="00A10877" w:rsidRDefault="00D01F7B" w:rsidP="00D01F7B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11.</w:t>
            </w:r>
          </w:p>
        </w:tc>
        <w:tc>
          <w:tcPr>
            <w:tcW w:w="4143" w:type="dxa"/>
            <w:vAlign w:val="center"/>
          </w:tcPr>
          <w:p w:rsidR="00D01F7B" w:rsidRPr="00897D5C" w:rsidRDefault="00D01F7B" w:rsidP="00D01F7B">
            <w:pPr>
              <w:ind w:right="-156" w:firstLine="65"/>
              <w:rPr>
                <w:b/>
                <w:lang w:val="sr-Cyrl-CS"/>
              </w:rPr>
            </w:pPr>
            <w:r w:rsidRPr="00897D5C">
              <w:rPr>
                <w:b/>
                <w:szCs w:val="18"/>
                <w:lang w:val="sr-Cyrl-CS"/>
              </w:rPr>
              <w:t>Кореновање комплексних бројева</w:t>
            </w:r>
          </w:p>
        </w:tc>
        <w:tc>
          <w:tcPr>
            <w:tcW w:w="1080" w:type="dxa"/>
            <w:vAlign w:val="center"/>
          </w:tcPr>
          <w:p w:rsidR="00D01F7B" w:rsidRPr="006A0074" w:rsidRDefault="00D01F7B" w:rsidP="00D01F7B">
            <w:pPr>
              <w:ind w:right="-45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вежбање</w:t>
            </w:r>
          </w:p>
        </w:tc>
        <w:tc>
          <w:tcPr>
            <w:tcW w:w="900" w:type="dxa"/>
            <w:vAlign w:val="center"/>
          </w:tcPr>
          <w:p w:rsidR="00D01F7B" w:rsidRDefault="00D01F7B" w:rsidP="00D01F7B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проблемска</w:t>
            </w:r>
          </w:p>
        </w:tc>
        <w:tc>
          <w:tcPr>
            <w:tcW w:w="1170" w:type="dxa"/>
            <w:vAlign w:val="center"/>
          </w:tcPr>
          <w:p w:rsidR="00D01F7B" w:rsidRPr="00DF4D8F" w:rsidRDefault="00D01F7B" w:rsidP="00D01F7B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 w:rsidRPr="00DF4D8F">
              <w:rPr>
                <w:sz w:val="16"/>
                <w:szCs w:val="16"/>
                <w:lang w:val="sr-Cyrl-CS"/>
              </w:rPr>
              <w:t>колек</w:t>
            </w:r>
          </w:p>
          <w:p w:rsidR="00D01F7B" w:rsidRPr="003C1AE3" w:rsidRDefault="00D01F7B" w:rsidP="00D01F7B">
            <w:pPr>
              <w:ind w:right="-147"/>
              <w:jc w:val="center"/>
              <w:rPr>
                <w:lang w:val="sr-Cyrl-CS"/>
              </w:rPr>
            </w:pPr>
            <w:r w:rsidRPr="00DF4D8F">
              <w:rPr>
                <w:sz w:val="16"/>
                <w:szCs w:val="16"/>
                <w:lang w:val="sr-Cyrl-CS"/>
              </w:rPr>
              <w:t>тивни</w:t>
            </w:r>
          </w:p>
        </w:tc>
        <w:tc>
          <w:tcPr>
            <w:tcW w:w="1207" w:type="dxa"/>
            <w:vAlign w:val="center"/>
          </w:tcPr>
          <w:p w:rsidR="00D01F7B" w:rsidRPr="003C1AE3" w:rsidRDefault="00D01F7B" w:rsidP="00D01F7B">
            <w:pPr>
              <w:ind w:right="-122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вербално-дијалошка</w:t>
            </w:r>
          </w:p>
        </w:tc>
        <w:tc>
          <w:tcPr>
            <w:tcW w:w="1853" w:type="dxa"/>
            <w:vAlign w:val="center"/>
          </w:tcPr>
          <w:p w:rsidR="00D01F7B" w:rsidRDefault="00D01F7B" w:rsidP="00D01F7B">
            <w:pPr>
              <w:ind w:right="-149" w:firstLine="48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Кабинет за математику.</w:t>
            </w:r>
          </w:p>
          <w:p w:rsidR="00D01F7B" w:rsidRPr="003C1AE3" w:rsidRDefault="00D01F7B" w:rsidP="00D01F7B">
            <w:pPr>
              <w:ind w:right="-149" w:firstLine="48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Вербална.</w:t>
            </w:r>
          </w:p>
        </w:tc>
        <w:tc>
          <w:tcPr>
            <w:tcW w:w="1800" w:type="dxa"/>
            <w:vAlign w:val="center"/>
          </w:tcPr>
          <w:p w:rsidR="00D01F7B" w:rsidRDefault="00D01F7B" w:rsidP="00D01F7B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Повезивање са наученим из тригонометрије.</w:t>
            </w:r>
          </w:p>
          <w:p w:rsidR="00D01F7B" w:rsidRPr="003D45E4" w:rsidRDefault="00D01F7B" w:rsidP="00D01F7B">
            <w:pPr>
              <w:ind w:right="-70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Геометрија.</w:t>
            </w:r>
          </w:p>
        </w:tc>
        <w:tc>
          <w:tcPr>
            <w:tcW w:w="1860" w:type="dxa"/>
            <w:vAlign w:val="center"/>
          </w:tcPr>
          <w:p w:rsidR="00D01F7B" w:rsidRPr="003C1AE3" w:rsidRDefault="00D01F7B" w:rsidP="00D01F7B">
            <w:pPr>
              <w:ind w:right="157"/>
              <w:jc w:val="center"/>
              <w:rPr>
                <w:lang w:val="sr-Cyrl-CS"/>
              </w:rPr>
            </w:pPr>
          </w:p>
        </w:tc>
      </w:tr>
      <w:tr w:rsidR="00D01F7B" w:rsidTr="00D65D86">
        <w:trPr>
          <w:trHeight w:val="836"/>
        </w:trPr>
        <w:tc>
          <w:tcPr>
            <w:tcW w:w="772" w:type="dxa"/>
            <w:vAlign w:val="center"/>
          </w:tcPr>
          <w:p w:rsidR="00D01F7B" w:rsidRPr="00897D5C" w:rsidRDefault="00D01F7B" w:rsidP="00D01F7B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1.</w:t>
            </w:r>
          </w:p>
        </w:tc>
        <w:tc>
          <w:tcPr>
            <w:tcW w:w="683" w:type="dxa"/>
            <w:vAlign w:val="center"/>
          </w:tcPr>
          <w:p w:rsidR="00D01F7B" w:rsidRPr="00A10877" w:rsidRDefault="00D01F7B" w:rsidP="00D01F7B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</w:t>
            </w:r>
            <w:r>
              <w:rPr>
                <w:b/>
              </w:rPr>
              <w:t>2</w:t>
            </w:r>
            <w:r>
              <w:rPr>
                <w:b/>
                <w:lang w:val="sr-Cyrl-CS"/>
              </w:rPr>
              <w:t>.</w:t>
            </w:r>
          </w:p>
        </w:tc>
        <w:tc>
          <w:tcPr>
            <w:tcW w:w="4143" w:type="dxa"/>
            <w:vAlign w:val="center"/>
          </w:tcPr>
          <w:p w:rsidR="00D01F7B" w:rsidRPr="00897D5C" w:rsidRDefault="00D01F7B" w:rsidP="00D01F7B">
            <w:pPr>
              <w:ind w:right="-156" w:firstLine="65"/>
              <w:rPr>
                <w:b/>
                <w:lang w:val="sr-Cyrl-CS"/>
              </w:rPr>
            </w:pPr>
            <w:r w:rsidRPr="00897D5C">
              <w:rPr>
                <w:b/>
                <w:szCs w:val="18"/>
                <w:lang w:val="sr-Cyrl-CS"/>
              </w:rPr>
              <w:t>Кореновање комплексних бројева</w:t>
            </w:r>
          </w:p>
        </w:tc>
        <w:tc>
          <w:tcPr>
            <w:tcW w:w="1080" w:type="dxa"/>
            <w:vAlign w:val="center"/>
          </w:tcPr>
          <w:p w:rsidR="00D01F7B" w:rsidRPr="00F34940" w:rsidRDefault="00D01F7B" w:rsidP="00D01F7B">
            <w:pPr>
              <w:ind w:right="-45"/>
              <w:jc w:val="center"/>
              <w:rPr>
                <w:sz w:val="16"/>
                <w:szCs w:val="16"/>
                <w:lang w:val="sr-Latn-CS"/>
              </w:rPr>
            </w:pPr>
            <w:r>
              <w:rPr>
                <w:sz w:val="16"/>
                <w:szCs w:val="16"/>
                <w:lang w:val="sr-Cyrl-CS"/>
              </w:rPr>
              <w:t>понављање</w:t>
            </w:r>
          </w:p>
        </w:tc>
        <w:tc>
          <w:tcPr>
            <w:tcW w:w="900" w:type="dxa"/>
            <w:vAlign w:val="center"/>
          </w:tcPr>
          <w:p w:rsidR="00D01F7B" w:rsidRDefault="00D01F7B" w:rsidP="00D01F7B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класична</w:t>
            </w:r>
          </w:p>
        </w:tc>
        <w:tc>
          <w:tcPr>
            <w:tcW w:w="1170" w:type="dxa"/>
            <w:vAlign w:val="center"/>
          </w:tcPr>
          <w:p w:rsidR="00D01F7B" w:rsidRPr="00DF4D8F" w:rsidRDefault="00D01F7B" w:rsidP="00D01F7B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 w:rsidRPr="00DF4D8F">
              <w:rPr>
                <w:sz w:val="16"/>
                <w:szCs w:val="16"/>
                <w:lang w:val="sr-Cyrl-CS"/>
              </w:rPr>
              <w:t>колек</w:t>
            </w:r>
          </w:p>
          <w:p w:rsidR="00D01F7B" w:rsidRPr="003C1AE3" w:rsidRDefault="00D01F7B" w:rsidP="00D01F7B">
            <w:pPr>
              <w:ind w:right="-147"/>
              <w:jc w:val="center"/>
              <w:rPr>
                <w:lang w:val="sr-Cyrl-CS"/>
              </w:rPr>
            </w:pPr>
            <w:r w:rsidRPr="00DF4D8F">
              <w:rPr>
                <w:sz w:val="16"/>
                <w:szCs w:val="16"/>
                <w:lang w:val="sr-Cyrl-CS"/>
              </w:rPr>
              <w:t>тивни</w:t>
            </w:r>
          </w:p>
        </w:tc>
        <w:tc>
          <w:tcPr>
            <w:tcW w:w="1207" w:type="dxa"/>
            <w:vAlign w:val="center"/>
          </w:tcPr>
          <w:p w:rsidR="00D01F7B" w:rsidRDefault="00D01F7B" w:rsidP="00D01F7B">
            <w:pPr>
              <w:ind w:right="-122"/>
              <w:jc w:val="center"/>
              <w:rPr>
                <w:sz w:val="16"/>
                <w:szCs w:val="16"/>
                <w:lang w:val="sr-Latn-CS"/>
              </w:rPr>
            </w:pPr>
            <w:r>
              <w:rPr>
                <w:sz w:val="16"/>
                <w:szCs w:val="16"/>
                <w:lang w:val="sr-Cyrl-CS"/>
              </w:rPr>
              <w:t>вербална монолошка</w:t>
            </w:r>
          </w:p>
          <w:p w:rsidR="00D01F7B" w:rsidRPr="003C1AE3" w:rsidRDefault="00D01F7B" w:rsidP="00D01F7B">
            <w:pPr>
              <w:ind w:right="-122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дијалошка</w:t>
            </w:r>
          </w:p>
        </w:tc>
        <w:tc>
          <w:tcPr>
            <w:tcW w:w="1853" w:type="dxa"/>
            <w:vAlign w:val="center"/>
          </w:tcPr>
          <w:p w:rsidR="00D01F7B" w:rsidRDefault="00D01F7B" w:rsidP="00D01F7B">
            <w:pPr>
              <w:ind w:right="-149" w:firstLine="48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Кабинет за математику.</w:t>
            </w:r>
          </w:p>
          <w:p w:rsidR="00D01F7B" w:rsidRPr="003C1AE3" w:rsidRDefault="00D01F7B" w:rsidP="00D01F7B">
            <w:pPr>
              <w:ind w:right="-149" w:firstLine="48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Вербална.</w:t>
            </w:r>
          </w:p>
        </w:tc>
        <w:tc>
          <w:tcPr>
            <w:tcW w:w="1800" w:type="dxa"/>
            <w:vAlign w:val="center"/>
          </w:tcPr>
          <w:p w:rsidR="00D01F7B" w:rsidRDefault="00D01F7B" w:rsidP="00D01F7B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Повезивање са наученим из тригонометрије.</w:t>
            </w:r>
          </w:p>
          <w:p w:rsidR="00D01F7B" w:rsidRPr="003D45E4" w:rsidRDefault="00D01F7B" w:rsidP="00D01F7B">
            <w:pPr>
              <w:ind w:right="-70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Геометрија.</w:t>
            </w:r>
          </w:p>
        </w:tc>
        <w:tc>
          <w:tcPr>
            <w:tcW w:w="1860" w:type="dxa"/>
            <w:vAlign w:val="center"/>
          </w:tcPr>
          <w:p w:rsidR="00D01F7B" w:rsidRPr="003C1AE3" w:rsidRDefault="00D01F7B" w:rsidP="00D01F7B">
            <w:pPr>
              <w:ind w:right="157"/>
              <w:jc w:val="center"/>
              <w:rPr>
                <w:lang w:val="sr-Cyrl-CS"/>
              </w:rPr>
            </w:pPr>
          </w:p>
        </w:tc>
      </w:tr>
      <w:tr w:rsidR="00D01F7B" w:rsidTr="00D65D86">
        <w:trPr>
          <w:trHeight w:val="836"/>
        </w:trPr>
        <w:tc>
          <w:tcPr>
            <w:tcW w:w="772" w:type="dxa"/>
            <w:vAlign w:val="center"/>
          </w:tcPr>
          <w:p w:rsidR="00D01F7B" w:rsidRPr="00897D5C" w:rsidRDefault="00D01F7B" w:rsidP="00D01F7B">
            <w:pPr>
              <w:ind w:left="-142" w:right="-107" w:firstLine="142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1.</w:t>
            </w:r>
          </w:p>
        </w:tc>
        <w:tc>
          <w:tcPr>
            <w:tcW w:w="683" w:type="dxa"/>
            <w:vAlign w:val="center"/>
          </w:tcPr>
          <w:p w:rsidR="00D01F7B" w:rsidRPr="00A10877" w:rsidRDefault="00D01F7B" w:rsidP="00D01F7B">
            <w:pPr>
              <w:ind w:right="-139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1</w:t>
            </w:r>
            <w:r>
              <w:rPr>
                <w:b/>
              </w:rPr>
              <w:t>3</w:t>
            </w:r>
            <w:r>
              <w:rPr>
                <w:b/>
                <w:lang w:val="sr-Cyrl-CS"/>
              </w:rPr>
              <w:t>.</w:t>
            </w:r>
          </w:p>
        </w:tc>
        <w:tc>
          <w:tcPr>
            <w:tcW w:w="4143" w:type="dxa"/>
            <w:vAlign w:val="center"/>
          </w:tcPr>
          <w:p w:rsidR="00D01F7B" w:rsidRPr="00897D5C" w:rsidRDefault="00D01F7B" w:rsidP="00D01F7B">
            <w:pPr>
              <w:ind w:right="-156" w:firstLine="65"/>
              <w:rPr>
                <w:b/>
                <w:lang w:val="sr-Cyrl-CS"/>
              </w:rPr>
            </w:pPr>
            <w:r w:rsidRPr="00897D5C">
              <w:rPr>
                <w:b/>
                <w:szCs w:val="18"/>
                <w:lang w:val="sr-Cyrl-CS"/>
              </w:rPr>
              <w:t>Кореновање комплексних бројева</w:t>
            </w:r>
          </w:p>
        </w:tc>
        <w:tc>
          <w:tcPr>
            <w:tcW w:w="1080" w:type="dxa"/>
            <w:vAlign w:val="center"/>
          </w:tcPr>
          <w:p w:rsidR="00D01F7B" w:rsidRPr="006A0074" w:rsidRDefault="00D01F7B" w:rsidP="00D01F7B">
            <w:pPr>
              <w:ind w:right="-45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вежбање</w:t>
            </w:r>
          </w:p>
        </w:tc>
        <w:tc>
          <w:tcPr>
            <w:tcW w:w="900" w:type="dxa"/>
            <w:vAlign w:val="center"/>
          </w:tcPr>
          <w:p w:rsidR="00D01F7B" w:rsidRDefault="00D01F7B" w:rsidP="00D01F7B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проблемска</w:t>
            </w:r>
          </w:p>
        </w:tc>
        <w:tc>
          <w:tcPr>
            <w:tcW w:w="1170" w:type="dxa"/>
            <w:vAlign w:val="center"/>
          </w:tcPr>
          <w:p w:rsidR="00D01F7B" w:rsidRPr="00DF4D8F" w:rsidRDefault="00D01F7B" w:rsidP="00D01F7B">
            <w:pPr>
              <w:ind w:right="-147"/>
              <w:jc w:val="center"/>
              <w:rPr>
                <w:sz w:val="16"/>
                <w:szCs w:val="16"/>
                <w:lang w:val="sr-Cyrl-CS"/>
              </w:rPr>
            </w:pPr>
            <w:r w:rsidRPr="00DF4D8F">
              <w:rPr>
                <w:sz w:val="16"/>
                <w:szCs w:val="16"/>
                <w:lang w:val="sr-Cyrl-CS"/>
              </w:rPr>
              <w:t>колек</w:t>
            </w:r>
          </w:p>
          <w:p w:rsidR="00D01F7B" w:rsidRPr="003C1AE3" w:rsidRDefault="00D01F7B" w:rsidP="00D01F7B">
            <w:pPr>
              <w:ind w:right="-147"/>
              <w:jc w:val="center"/>
              <w:rPr>
                <w:lang w:val="sr-Cyrl-CS"/>
              </w:rPr>
            </w:pPr>
            <w:r w:rsidRPr="00DF4D8F">
              <w:rPr>
                <w:sz w:val="16"/>
                <w:szCs w:val="16"/>
                <w:lang w:val="sr-Cyrl-CS"/>
              </w:rPr>
              <w:t>тивни</w:t>
            </w:r>
          </w:p>
        </w:tc>
        <w:tc>
          <w:tcPr>
            <w:tcW w:w="1207" w:type="dxa"/>
            <w:vAlign w:val="center"/>
          </w:tcPr>
          <w:p w:rsidR="00D01F7B" w:rsidRPr="003C1AE3" w:rsidRDefault="00D01F7B" w:rsidP="00D01F7B">
            <w:pPr>
              <w:ind w:right="-122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вербално-дијалошка</w:t>
            </w:r>
          </w:p>
        </w:tc>
        <w:tc>
          <w:tcPr>
            <w:tcW w:w="1853" w:type="dxa"/>
            <w:vAlign w:val="center"/>
          </w:tcPr>
          <w:p w:rsidR="00D01F7B" w:rsidRDefault="00D01F7B" w:rsidP="00D01F7B">
            <w:pPr>
              <w:ind w:right="-149" w:firstLine="48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Кабинет за математику.</w:t>
            </w:r>
          </w:p>
          <w:p w:rsidR="00D01F7B" w:rsidRDefault="00D01F7B" w:rsidP="00D01F7B">
            <w:pPr>
              <w:ind w:right="-149" w:firstLine="48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Вербална.</w:t>
            </w:r>
          </w:p>
          <w:p w:rsidR="00D01F7B" w:rsidRPr="003C1AE3" w:rsidRDefault="00D01F7B" w:rsidP="00D01F7B">
            <w:pPr>
              <w:ind w:right="-149" w:firstLine="48"/>
              <w:jc w:val="center"/>
              <w:rPr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Рачунар и пројектор.</w:t>
            </w:r>
          </w:p>
        </w:tc>
        <w:tc>
          <w:tcPr>
            <w:tcW w:w="1800" w:type="dxa"/>
            <w:vAlign w:val="center"/>
          </w:tcPr>
          <w:p w:rsidR="00D01F7B" w:rsidRDefault="00D01F7B" w:rsidP="00D01F7B">
            <w:pPr>
              <w:ind w:right="-70"/>
              <w:jc w:val="center"/>
              <w:rPr>
                <w:sz w:val="16"/>
                <w:szCs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Повезивање са наученим из тригонометрије.</w:t>
            </w:r>
          </w:p>
          <w:p w:rsidR="00D01F7B" w:rsidRPr="003D45E4" w:rsidRDefault="00D01F7B" w:rsidP="00D01F7B">
            <w:pPr>
              <w:ind w:right="-70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szCs w:val="16"/>
                <w:lang w:val="sr-Cyrl-CS"/>
              </w:rPr>
              <w:t>Геометрија.</w:t>
            </w:r>
          </w:p>
        </w:tc>
        <w:tc>
          <w:tcPr>
            <w:tcW w:w="1860" w:type="dxa"/>
            <w:vAlign w:val="center"/>
          </w:tcPr>
          <w:p w:rsidR="00D01F7B" w:rsidRPr="003C1AE3" w:rsidRDefault="00D01F7B" w:rsidP="00D01F7B">
            <w:pPr>
              <w:ind w:right="157"/>
              <w:jc w:val="center"/>
              <w:rPr>
                <w:lang w:val="sr-Cyrl-CS"/>
              </w:rPr>
            </w:pPr>
          </w:p>
        </w:tc>
      </w:tr>
    </w:tbl>
    <w:p w:rsidR="001C3B34" w:rsidRPr="00C31F32" w:rsidRDefault="000634FB" w:rsidP="00C31F32">
      <w:pPr>
        <w:tabs>
          <w:tab w:val="left" w:pos="4820"/>
          <w:tab w:val="left" w:pos="7371"/>
          <w:tab w:val="left" w:pos="8080"/>
          <w:tab w:val="left" w:pos="8931"/>
        </w:tabs>
        <w:spacing w:before="200"/>
        <w:ind w:left="720"/>
        <w:jc w:val="both"/>
        <w:rPr>
          <w:lang w:val="sr-Cyrl-CS"/>
        </w:rPr>
      </w:pPr>
      <w:r>
        <w:rPr>
          <w:noProof/>
        </w:rPr>
        <w:pict>
          <v:line id="_x0000_s1039" style="position:absolute;left:0;text-align:left;z-index:11;mso-position-horizontal-relative:text;mso-position-vertical-relative:text" from="559.9pt,21.65pt" to="709.45pt,21.65pt" strokeweight="1pt">
            <v:stroke dashstyle="1 1" endcap="round"/>
          </v:line>
        </w:pict>
      </w:r>
      <w:r>
        <w:rPr>
          <w:noProof/>
        </w:rPr>
        <w:pict>
          <v:line id="_x0000_s1037" style="position:absolute;left:0;text-align:left;z-index:10;mso-position-horizontal-relative:text;mso-position-vertical-relative:text" from="323.65pt,21.65pt" to="403.55pt,21.65pt" strokeweight="1pt">
            <v:stroke dashstyle="1 1" endcap="round"/>
          </v:line>
        </w:pict>
      </w:r>
      <w:r w:rsidR="001C3B34">
        <w:tab/>
      </w:r>
      <w:r w:rsidR="00D65D86">
        <w:rPr>
          <w:lang w:val="sr-Cyrl-CS"/>
        </w:rPr>
        <w:t xml:space="preserve">              Датум </w:t>
      </w:r>
      <w:r w:rsidR="00781BC5">
        <w:t xml:space="preserve">  </w:t>
      </w:r>
      <w:r w:rsidR="009A088C">
        <w:rPr>
          <w:lang w:val="sr-Cyrl-CS"/>
        </w:rPr>
        <w:t>0</w:t>
      </w:r>
      <w:r w:rsidR="00D65D86">
        <w:rPr>
          <w:lang w:val="sr-Cyrl-CS"/>
        </w:rPr>
        <w:t>1</w:t>
      </w:r>
      <w:r w:rsidR="009A088C">
        <w:rPr>
          <w:lang w:val="sr-Cyrl-CS"/>
        </w:rPr>
        <w:t>.  09.</w:t>
      </w:r>
      <w:r w:rsidR="001C3B34">
        <w:rPr>
          <w:lang w:val="sr-Cyrl-CS"/>
        </w:rPr>
        <w:tab/>
        <w:t>20</w:t>
      </w:r>
      <w:r w:rsidR="009A088C">
        <w:rPr>
          <w:lang w:val="sr-Cyrl-CS"/>
        </w:rPr>
        <w:t>1</w:t>
      </w:r>
      <w:r w:rsidR="00DA6835">
        <w:t>4</w:t>
      </w:r>
      <w:r w:rsidR="009A088C">
        <w:rPr>
          <w:lang w:val="sr-Cyrl-CS"/>
        </w:rPr>
        <w:t>.</w:t>
      </w:r>
      <w:r w:rsidR="001C3B34">
        <w:rPr>
          <w:lang w:val="sr-Cyrl-CS"/>
        </w:rPr>
        <w:tab/>
        <w:t>год.</w:t>
      </w:r>
      <w:r w:rsidR="001C3B34">
        <w:rPr>
          <w:lang w:val="sr-Cyrl-CS"/>
        </w:rPr>
        <w:tab/>
        <w:t>Предметни наставник</w:t>
      </w:r>
      <w:r w:rsidR="00781BC5">
        <w:t xml:space="preserve"> </w:t>
      </w:r>
      <w:r w:rsidR="00C31F32">
        <w:rPr>
          <w:lang w:val="sr-Cyrl-CS"/>
        </w:rPr>
        <w:t xml:space="preserve">      Јасмина Мицић</w:t>
      </w:r>
    </w:p>
    <w:sectPr w:rsidR="001C3B34" w:rsidRPr="00C31F32" w:rsidSect="00FC4DA2">
      <w:pgSz w:w="16840" w:h="11907" w:orient="landscape" w:code="9"/>
      <w:pgMar w:top="510" w:right="454" w:bottom="567" w:left="6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attachedTemplate r:id="rId1"/>
  <w:stylePaneFormatFilter w:val="3F01"/>
  <w:doNotTrackMoves/>
  <w:defaultTabStop w:val="720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06C5C"/>
    <w:rsid w:val="00033C0B"/>
    <w:rsid w:val="000634FB"/>
    <w:rsid w:val="000706B5"/>
    <w:rsid w:val="0007698C"/>
    <w:rsid w:val="000815A6"/>
    <w:rsid w:val="000B7CC6"/>
    <w:rsid w:val="00111228"/>
    <w:rsid w:val="001A53FB"/>
    <w:rsid w:val="001C038E"/>
    <w:rsid w:val="001C3B34"/>
    <w:rsid w:val="001C3CB6"/>
    <w:rsid w:val="001F7D50"/>
    <w:rsid w:val="00230751"/>
    <w:rsid w:val="0024698D"/>
    <w:rsid w:val="0026150A"/>
    <w:rsid w:val="002B6C0E"/>
    <w:rsid w:val="002D7FE9"/>
    <w:rsid w:val="002E7C88"/>
    <w:rsid w:val="00317E05"/>
    <w:rsid w:val="003259A0"/>
    <w:rsid w:val="00350E1B"/>
    <w:rsid w:val="00397A7A"/>
    <w:rsid w:val="003C78AF"/>
    <w:rsid w:val="003D45E4"/>
    <w:rsid w:val="00417079"/>
    <w:rsid w:val="0042025E"/>
    <w:rsid w:val="00467345"/>
    <w:rsid w:val="00490153"/>
    <w:rsid w:val="0049278E"/>
    <w:rsid w:val="004A660A"/>
    <w:rsid w:val="004B622C"/>
    <w:rsid w:val="004C459E"/>
    <w:rsid w:val="004D074D"/>
    <w:rsid w:val="004D6C21"/>
    <w:rsid w:val="004E5AB2"/>
    <w:rsid w:val="005352B8"/>
    <w:rsid w:val="00580D49"/>
    <w:rsid w:val="00597DCC"/>
    <w:rsid w:val="005A3B45"/>
    <w:rsid w:val="005B50C3"/>
    <w:rsid w:val="005C56E2"/>
    <w:rsid w:val="00603E36"/>
    <w:rsid w:val="00613361"/>
    <w:rsid w:val="0061411E"/>
    <w:rsid w:val="006414EF"/>
    <w:rsid w:val="00667EC6"/>
    <w:rsid w:val="006937CA"/>
    <w:rsid w:val="006A0074"/>
    <w:rsid w:val="006B4512"/>
    <w:rsid w:val="006C7134"/>
    <w:rsid w:val="007615CF"/>
    <w:rsid w:val="00776A0C"/>
    <w:rsid w:val="00781BC5"/>
    <w:rsid w:val="007847F5"/>
    <w:rsid w:val="00794BAB"/>
    <w:rsid w:val="00797244"/>
    <w:rsid w:val="007C3302"/>
    <w:rsid w:val="0088424C"/>
    <w:rsid w:val="00897D5C"/>
    <w:rsid w:val="008F483F"/>
    <w:rsid w:val="009139A2"/>
    <w:rsid w:val="00917ABA"/>
    <w:rsid w:val="009A088C"/>
    <w:rsid w:val="009F0742"/>
    <w:rsid w:val="00A10877"/>
    <w:rsid w:val="00A44773"/>
    <w:rsid w:val="00A761DE"/>
    <w:rsid w:val="00AC2896"/>
    <w:rsid w:val="00B24DD8"/>
    <w:rsid w:val="00B43088"/>
    <w:rsid w:val="00B652EB"/>
    <w:rsid w:val="00BA47BC"/>
    <w:rsid w:val="00C31F32"/>
    <w:rsid w:val="00C50C80"/>
    <w:rsid w:val="00C85B77"/>
    <w:rsid w:val="00C879F1"/>
    <w:rsid w:val="00C94DAB"/>
    <w:rsid w:val="00D01F7B"/>
    <w:rsid w:val="00D521B1"/>
    <w:rsid w:val="00D65D86"/>
    <w:rsid w:val="00D84CC5"/>
    <w:rsid w:val="00DA6835"/>
    <w:rsid w:val="00DA6F6C"/>
    <w:rsid w:val="00DB395A"/>
    <w:rsid w:val="00DC105A"/>
    <w:rsid w:val="00DE317D"/>
    <w:rsid w:val="00DF2240"/>
    <w:rsid w:val="00DF4D8F"/>
    <w:rsid w:val="00E06C5C"/>
    <w:rsid w:val="00E66B31"/>
    <w:rsid w:val="00EF64AD"/>
    <w:rsid w:val="00F039D1"/>
    <w:rsid w:val="00F34940"/>
    <w:rsid w:val="00F777A3"/>
    <w:rsid w:val="00FC4DA2"/>
    <w:rsid w:val="00FE0B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C3B3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781B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plan%20-glasnik\Operativni_plan_rada_nastavnika_za-septemb-1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06F2D3-9986-4CC3-A35D-B616912D5D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Operativni_plan_rada_nastavnika_za-septemb-1</Template>
  <TotalTime>30</TotalTime>
  <Pages>2</Pages>
  <Words>499</Words>
  <Characters>2845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                        </vt:lpstr>
    </vt:vector>
  </TitlesOfParts>
  <Company>tamara</Company>
  <LinksUpToDate>false</LinksUpToDate>
  <CharactersWithSpaces>3338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</dc:title>
  <dc:subject/>
  <dc:creator>User</dc:creator>
  <cp:keywords/>
  <dc:description/>
  <cp:lastModifiedBy>Jasmina Micic</cp:lastModifiedBy>
  <cp:revision>13</cp:revision>
  <cp:lastPrinted>2012-09-01T11:41:00Z</cp:lastPrinted>
  <dcterms:created xsi:type="dcterms:W3CDTF">2013-09-01T21:58:00Z</dcterms:created>
  <dcterms:modified xsi:type="dcterms:W3CDTF">2014-10-03T06:17:00Z</dcterms:modified>
</cp:coreProperties>
</file>