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401" w:rsidRDefault="00E01401" w:rsidP="00E01401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E01401" w:rsidRDefault="00E01401" w:rsidP="00E01401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spacing w:val="20"/>
          <w:sz w:val="22"/>
          <w:szCs w:val="22"/>
          <w:lang w:val="sr-Cyrl-CS"/>
        </w:rPr>
        <w:t xml:space="preserve"> </w:t>
      </w:r>
      <w:r>
        <w:rPr>
          <w:b/>
          <w:spacing w:val="20"/>
          <w:sz w:val="22"/>
          <w:szCs w:val="22"/>
        </w:rPr>
        <w:t xml:space="preserve">                                                                                                                                               </w:t>
      </w:r>
      <w:r>
        <w:rPr>
          <w:b/>
          <w:spacing w:val="20"/>
          <w:sz w:val="22"/>
          <w:szCs w:val="22"/>
          <w:lang w:val="sr-Cyrl-CS"/>
        </w:rPr>
        <w:t>Школска</w:t>
      </w:r>
      <w:r w:rsidR="000771FF">
        <w:rPr>
          <w:b/>
          <w:spacing w:val="20"/>
          <w:sz w:val="22"/>
          <w:szCs w:val="22"/>
        </w:rPr>
        <w:t xml:space="preserve"> </w:t>
      </w:r>
      <w:r w:rsidRPr="006524FE">
        <w:rPr>
          <w:b/>
          <w:spacing w:val="20"/>
          <w:sz w:val="22"/>
          <w:szCs w:val="22"/>
          <w:lang w:val="sr-Cyrl-CS"/>
        </w:rPr>
        <w:t>20</w:t>
      </w:r>
      <w:r>
        <w:rPr>
          <w:b/>
          <w:spacing w:val="20"/>
        </w:rPr>
        <w:t>1</w:t>
      </w:r>
      <w:r w:rsidR="00CC2F0A">
        <w:rPr>
          <w:b/>
          <w:spacing w:val="20"/>
          <w:sz w:val="22"/>
          <w:szCs w:val="22"/>
        </w:rPr>
        <w:t>4</w:t>
      </w:r>
      <w:r>
        <w:rPr>
          <w:b/>
          <w:spacing w:val="20"/>
          <w:sz w:val="22"/>
          <w:szCs w:val="22"/>
        </w:rPr>
        <w:t>/</w:t>
      </w:r>
      <w:r>
        <w:rPr>
          <w:b/>
          <w:spacing w:val="20"/>
        </w:rPr>
        <w:t>1</w:t>
      </w:r>
      <w:r w:rsidR="00CC2F0A">
        <w:rPr>
          <w:b/>
          <w:spacing w:val="20"/>
        </w:rPr>
        <w:t>5</w:t>
      </w:r>
      <w:r w:rsidRPr="003C78AF">
        <w:rPr>
          <w:b/>
          <w:spacing w:val="20"/>
          <w:sz w:val="22"/>
        </w:rPr>
        <w:t>.</w:t>
      </w:r>
      <w:r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E01401" w:rsidRDefault="00E01401" w:rsidP="00E01401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</w:rPr>
      </w:pPr>
      <w:r>
        <w:rPr>
          <w:b/>
          <w:spacing w:val="20"/>
          <w:lang w:val="sr-Cyrl-CS"/>
        </w:rPr>
        <w:t xml:space="preserve"> </w:t>
      </w:r>
      <w:r>
        <w:rPr>
          <w:b/>
          <w:spacing w:val="20"/>
          <w:lang w:val="sr-Cyrl-CS"/>
        </w:rPr>
        <w:tab/>
      </w:r>
      <w:r w:rsidRPr="006524FE">
        <w:rPr>
          <w:b/>
          <w:spacing w:val="20"/>
          <w:lang w:val="sr-Cyrl-CS"/>
        </w:rPr>
        <w:t>ЗА МЕСЕЦ</w:t>
      </w:r>
      <w:r>
        <w:rPr>
          <w:b/>
          <w:spacing w:val="20"/>
          <w:lang w:val="sr-Cyrl-CS"/>
        </w:rPr>
        <w:t xml:space="preserve">  </w:t>
      </w:r>
      <w:bookmarkStart w:id="0" w:name="Dropdown1"/>
      <w:r>
        <w:rPr>
          <w:b/>
          <w:spacing w:val="20"/>
        </w:rPr>
        <w:t xml:space="preserve"> </w:t>
      </w:r>
      <w:bookmarkEnd w:id="0"/>
      <w:r w:rsidR="000771FF">
        <w:rPr>
          <w:b/>
          <w:spacing w:val="20"/>
        </w:rPr>
        <w:t xml:space="preserve">    </w:t>
      </w:r>
      <w:r w:rsidR="00421F3B">
        <w:rPr>
          <w:b/>
          <w:spacing w:val="20"/>
          <w:lang w:val="sr-Cyrl-CS"/>
        </w:rPr>
        <w:t>ЈАНУАР</w:t>
      </w:r>
      <w:r>
        <w:rPr>
          <w:b/>
          <w:spacing w:val="20"/>
          <w:lang w:val="sr-Cyrl-CS"/>
        </w:rPr>
        <w:tab/>
      </w:r>
      <w:r w:rsidRPr="006524FE">
        <w:rPr>
          <w:b/>
          <w:spacing w:val="20"/>
          <w:lang w:val="sr-Cyrl-CS"/>
        </w:rPr>
        <w:t>20</w:t>
      </w:r>
      <w:r>
        <w:rPr>
          <w:b/>
          <w:spacing w:val="20"/>
          <w:lang w:val="sr-Latn-CS"/>
        </w:rPr>
        <w:t>1</w:t>
      </w:r>
      <w:r w:rsidR="000771FF">
        <w:rPr>
          <w:b/>
          <w:spacing w:val="20"/>
          <w:lang w:val="sr-Latn-CS"/>
        </w:rPr>
        <w:t>5</w:t>
      </w:r>
      <w:r>
        <w:rPr>
          <w:b/>
          <w:spacing w:val="20"/>
          <w:lang w:val="sr-Latn-CS"/>
        </w:rPr>
        <w:t>.</w:t>
      </w:r>
      <w:r>
        <w:rPr>
          <w:b/>
          <w:spacing w:val="20"/>
          <w:lang w:val="sr-Cyrl-CS"/>
        </w:rPr>
        <w:tab/>
      </w:r>
      <w:r w:rsidRPr="006524FE">
        <w:rPr>
          <w:b/>
          <w:spacing w:val="20"/>
          <w:lang w:val="sr-Cyrl-CS"/>
        </w:rPr>
        <w:t>ГОДИНЕ</w:t>
      </w:r>
    </w:p>
    <w:p w:rsidR="000771FF" w:rsidRDefault="000771FF" w:rsidP="00E01401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</w:rPr>
      </w:pPr>
    </w:p>
    <w:p w:rsidR="000771FF" w:rsidRDefault="000771FF" w:rsidP="00E01401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</w:rPr>
      </w:pP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spacing w:val="20"/>
        </w:rPr>
      </w:pP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b/>
          <w:spacing w:val="20"/>
        </w:rPr>
      </w:pPr>
      <w:r w:rsidRPr="00A56027">
        <w:rPr>
          <w:spacing w:val="20"/>
          <w:lang w:val="sr-Cyrl-CS"/>
        </w:rPr>
        <w:t>Назив предмета</w:t>
      </w:r>
      <w:r w:rsidRPr="003E5CC8">
        <w:rPr>
          <w:b/>
          <w:spacing w:val="20"/>
          <w:sz w:val="23"/>
          <w:szCs w:val="23"/>
          <w:lang w:val="sr-Cyrl-CS"/>
        </w:rPr>
        <w:t xml:space="preserve">   </w:t>
      </w:r>
      <w:r>
        <w:rPr>
          <w:b/>
          <w:spacing w:val="20"/>
          <w:sz w:val="23"/>
          <w:szCs w:val="23"/>
        </w:rPr>
        <w:t xml:space="preserve">        </w:t>
      </w:r>
      <w:r>
        <w:rPr>
          <w:b/>
          <w:spacing w:val="20"/>
          <w:sz w:val="23"/>
          <w:szCs w:val="23"/>
          <w:lang w:val="sr-Cyrl-CS"/>
        </w:rPr>
        <w:t>АНАЛИЗ</w:t>
      </w:r>
      <w:r>
        <w:rPr>
          <w:b/>
          <w:spacing w:val="20"/>
          <w:sz w:val="23"/>
          <w:szCs w:val="23"/>
        </w:rPr>
        <w:t>A</w:t>
      </w:r>
      <w:r>
        <w:rPr>
          <w:b/>
          <w:spacing w:val="20"/>
          <w:sz w:val="23"/>
          <w:szCs w:val="23"/>
          <w:lang w:val="sr-Cyrl-CS"/>
        </w:rPr>
        <w:t xml:space="preserve"> СА АЛГЕБРОМ</w:t>
      </w:r>
      <w:r w:rsidRPr="003E5CC8">
        <w:rPr>
          <w:b/>
          <w:spacing w:val="20"/>
          <w:sz w:val="23"/>
          <w:szCs w:val="23"/>
          <w:lang w:val="sr-Cyrl-CS"/>
        </w:rPr>
        <w:t xml:space="preserve">      </w:t>
      </w:r>
      <w:r>
        <w:rPr>
          <w:b/>
          <w:spacing w:val="20"/>
          <w:sz w:val="23"/>
          <w:szCs w:val="23"/>
          <w:lang w:val="sr-Cyrl-CS"/>
        </w:rPr>
        <w:t xml:space="preserve">                             </w:t>
      </w:r>
      <w:r w:rsidRPr="00A56027">
        <w:rPr>
          <w:spacing w:val="20"/>
          <w:lang w:val="sr-Cyrl-CS"/>
        </w:rPr>
        <w:t>Разред</w:t>
      </w:r>
      <w:r>
        <w:rPr>
          <w:spacing w:val="20"/>
        </w:rPr>
        <w:t xml:space="preserve"> </w:t>
      </w:r>
      <w:r>
        <w:rPr>
          <w:b/>
          <w:spacing w:val="20"/>
          <w:lang w:val="sr-Cyrl-CS"/>
        </w:rPr>
        <w:t xml:space="preserve">3.  </w:t>
      </w:r>
      <w:r>
        <w:rPr>
          <w:spacing w:val="20"/>
          <w:lang w:val="sr-Cyrl-CS"/>
        </w:rPr>
        <w:t>Недељни фонд часова:</w:t>
      </w:r>
      <w:r w:rsidR="005D39D0">
        <w:rPr>
          <w:b/>
          <w:spacing w:val="20"/>
        </w:rPr>
        <w:t>4</w:t>
      </w:r>
      <w:r>
        <w:rPr>
          <w:b/>
          <w:spacing w:val="20"/>
          <w:lang w:val="sr-Cyrl-CS"/>
        </w:rPr>
        <w:t xml:space="preserve"> </w:t>
      </w: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b/>
          <w:spacing w:val="20"/>
        </w:rPr>
      </w:pP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color w:val="1F497D" w:themeColor="text2"/>
          <w:lang w:val="sr-Cyrl-CS"/>
        </w:rPr>
      </w:pPr>
      <w:r>
        <w:rPr>
          <w:b/>
          <w:spacing w:val="20"/>
          <w:lang w:val="sr-Cyrl-CS"/>
        </w:rPr>
        <w:t xml:space="preserve">  </w:t>
      </w:r>
      <w:r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>
        <w:rPr>
          <w:sz w:val="23"/>
          <w:szCs w:val="23"/>
          <w:lang w:val="sr-Cyrl-CS"/>
        </w:rPr>
        <w:t>:</w:t>
      </w:r>
      <w:r>
        <w:rPr>
          <w:sz w:val="23"/>
          <w:szCs w:val="23"/>
        </w:rPr>
        <w:t xml:space="preserve">    </w:t>
      </w:r>
      <w:r>
        <w:rPr>
          <w:sz w:val="23"/>
          <w:szCs w:val="23"/>
          <w:lang w:val="sr-Cyrl-CS"/>
        </w:rPr>
        <w:t xml:space="preserve"> План за децембар је реализован према плану.                                                    </w:t>
      </w:r>
      <w:r>
        <w:rPr>
          <w:color w:val="1F497D" w:themeColor="text2"/>
          <w:lang w:val="sr-Cyrl-CS"/>
        </w:rPr>
        <w:t xml:space="preserve">                                        </w:t>
      </w:r>
    </w:p>
    <w:p w:rsid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b/>
          <w:spacing w:val="20"/>
        </w:rPr>
      </w:pPr>
    </w:p>
    <w:p w:rsidR="000771FF" w:rsidRPr="000771FF" w:rsidRDefault="000771FF" w:rsidP="000771FF">
      <w:pPr>
        <w:tabs>
          <w:tab w:val="left" w:pos="567"/>
          <w:tab w:val="left" w:pos="8789"/>
          <w:tab w:val="left" w:pos="11482"/>
        </w:tabs>
        <w:spacing w:before="300"/>
        <w:ind w:right="425"/>
        <w:rPr>
          <w:b/>
          <w:spacing w:val="20"/>
        </w:rPr>
      </w:pPr>
    </w:p>
    <w:tbl>
      <w:tblPr>
        <w:tblpPr w:leftFromText="180" w:rightFromText="180" w:vertAnchor="text" w:horzAnchor="margin" w:tblpXSpec="center" w:tblpY="83"/>
        <w:tblOverlap w:val="never"/>
        <w:tblW w:w="15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851"/>
        <w:gridCol w:w="4072"/>
        <w:gridCol w:w="1316"/>
        <w:gridCol w:w="1170"/>
        <w:gridCol w:w="1170"/>
        <w:gridCol w:w="1350"/>
        <w:gridCol w:w="1710"/>
        <w:gridCol w:w="1800"/>
        <w:gridCol w:w="1170"/>
      </w:tblGrid>
      <w:tr w:rsidR="009270F9" w:rsidTr="009270F9">
        <w:trPr>
          <w:trHeight w:val="841"/>
        </w:trPr>
        <w:tc>
          <w:tcPr>
            <w:tcW w:w="709" w:type="dxa"/>
            <w:vAlign w:val="center"/>
          </w:tcPr>
          <w:p w:rsidR="000771FF" w:rsidRPr="00A56027" w:rsidRDefault="000771FF" w:rsidP="000771FF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851" w:type="dxa"/>
            <w:vAlign w:val="center"/>
          </w:tcPr>
          <w:p w:rsidR="000771FF" w:rsidRPr="003C1AE3" w:rsidRDefault="000771FF" w:rsidP="000771FF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072" w:type="dxa"/>
            <w:vAlign w:val="center"/>
          </w:tcPr>
          <w:p w:rsidR="000771FF" w:rsidRPr="008C33F3" w:rsidRDefault="000771FF" w:rsidP="000771FF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0771FF" w:rsidRPr="008C33F3" w:rsidRDefault="000771FF" w:rsidP="000771FF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316" w:type="dxa"/>
            <w:vAlign w:val="center"/>
          </w:tcPr>
          <w:p w:rsidR="000771FF" w:rsidRPr="00B24DD8" w:rsidRDefault="000771FF" w:rsidP="000771FF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35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710" w:type="dxa"/>
            <w:vAlign w:val="center"/>
          </w:tcPr>
          <w:p w:rsidR="000771FF" w:rsidRPr="00B24DD8" w:rsidRDefault="000771FF" w:rsidP="000771F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0771FF" w:rsidRPr="00B24DD8" w:rsidRDefault="000771FF" w:rsidP="000771FF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170" w:type="dxa"/>
            <w:vAlign w:val="center"/>
          </w:tcPr>
          <w:p w:rsidR="000771FF" w:rsidRPr="00B24DD8" w:rsidRDefault="000771FF" w:rsidP="000771FF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9270F9" w:rsidTr="009270F9">
        <w:trPr>
          <w:trHeight w:val="567"/>
        </w:trPr>
        <w:tc>
          <w:tcPr>
            <w:tcW w:w="709" w:type="dxa"/>
            <w:vAlign w:val="center"/>
          </w:tcPr>
          <w:p w:rsidR="000771FF" w:rsidRPr="003A32CC" w:rsidRDefault="000771FF" w:rsidP="000771FF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851" w:type="dxa"/>
            <w:vAlign w:val="center"/>
          </w:tcPr>
          <w:p w:rsidR="000771FF" w:rsidRPr="00581366" w:rsidRDefault="000771FF" w:rsidP="000771FF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9</w:t>
            </w:r>
            <w:r>
              <w:rPr>
                <w:b/>
              </w:rPr>
              <w:t>.</w:t>
            </w:r>
          </w:p>
        </w:tc>
        <w:tc>
          <w:tcPr>
            <w:tcW w:w="4072" w:type="dxa"/>
            <w:vAlign w:val="center"/>
          </w:tcPr>
          <w:p w:rsidR="000771FF" w:rsidRPr="00C42D36" w:rsidRDefault="000771FF" w:rsidP="000771F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3A32CC">
              <w:rPr>
                <w:b/>
                <w:szCs w:val="18"/>
                <w:lang w:val="sr-Cyrl-CS"/>
              </w:rPr>
              <w:t>Аритметички и геометријски низ</w:t>
            </w:r>
          </w:p>
        </w:tc>
        <w:tc>
          <w:tcPr>
            <w:tcW w:w="1316" w:type="dxa"/>
            <w:vAlign w:val="center"/>
          </w:tcPr>
          <w:p w:rsidR="000771FF" w:rsidRPr="000771FF" w:rsidRDefault="000771FF" w:rsidP="000771FF">
            <w:pPr>
              <w:ind w:right="-45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вежбање</w:t>
            </w:r>
          </w:p>
        </w:tc>
        <w:tc>
          <w:tcPr>
            <w:tcW w:w="1170" w:type="dxa"/>
            <w:vAlign w:val="center"/>
          </w:tcPr>
          <w:p w:rsidR="000771FF" w:rsidRPr="000771FF" w:rsidRDefault="000771FF" w:rsidP="000771FF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0771FF" w:rsidRPr="000771FF" w:rsidRDefault="000771FF" w:rsidP="000771FF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рад у паровима</w:t>
            </w:r>
          </w:p>
        </w:tc>
        <w:tc>
          <w:tcPr>
            <w:tcW w:w="1350" w:type="dxa"/>
            <w:vAlign w:val="center"/>
          </w:tcPr>
          <w:p w:rsidR="000771FF" w:rsidRPr="000771FF" w:rsidRDefault="000771FF" w:rsidP="000771FF">
            <w:pPr>
              <w:ind w:right="-122"/>
              <w:jc w:val="center"/>
              <w:rPr>
                <w:color w:val="000000"/>
                <w:sz w:val="20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710" w:type="dxa"/>
            <w:vAlign w:val="center"/>
          </w:tcPr>
          <w:p w:rsidR="000771FF" w:rsidRPr="000771FF" w:rsidRDefault="000771FF" w:rsidP="000771FF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Кабинет за математику М1.</w:t>
            </w:r>
          </w:p>
          <w:p w:rsidR="000771FF" w:rsidRPr="000771FF" w:rsidRDefault="000771FF" w:rsidP="000771FF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0771FF" w:rsidRPr="000771FF" w:rsidRDefault="000771FF" w:rsidP="000771FF">
            <w:pPr>
              <w:ind w:right="-70"/>
              <w:jc w:val="center"/>
              <w:rPr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lang w:val="sr-Cyrl-CS"/>
              </w:rPr>
              <w:t>Појам конвергенције низа. Граничне вредности низова. Диференцне једначине.</w:t>
            </w:r>
          </w:p>
        </w:tc>
        <w:tc>
          <w:tcPr>
            <w:tcW w:w="1170" w:type="dxa"/>
            <w:vAlign w:val="center"/>
          </w:tcPr>
          <w:p w:rsidR="000771FF" w:rsidRPr="003C1AE3" w:rsidRDefault="000771FF" w:rsidP="000771FF">
            <w:pPr>
              <w:ind w:right="157"/>
              <w:jc w:val="center"/>
              <w:rPr>
                <w:lang w:val="sr-Cyrl-CS"/>
              </w:rPr>
            </w:pPr>
          </w:p>
        </w:tc>
      </w:tr>
      <w:tr w:rsidR="001242A4" w:rsidTr="009270F9">
        <w:trPr>
          <w:trHeight w:val="743"/>
        </w:trPr>
        <w:tc>
          <w:tcPr>
            <w:tcW w:w="709" w:type="dxa"/>
            <w:vAlign w:val="center"/>
          </w:tcPr>
          <w:p w:rsidR="001242A4" w:rsidRPr="000771FF" w:rsidRDefault="001242A4" w:rsidP="001242A4">
            <w:pPr>
              <w:jc w:val="center"/>
              <w:rPr>
                <w:b/>
              </w:rPr>
            </w:pPr>
            <w:r w:rsidRPr="000771FF">
              <w:rPr>
                <w:b/>
              </w:rPr>
              <w:t>4.</w:t>
            </w:r>
          </w:p>
        </w:tc>
        <w:tc>
          <w:tcPr>
            <w:tcW w:w="851" w:type="dxa"/>
            <w:vAlign w:val="center"/>
          </w:tcPr>
          <w:p w:rsidR="001242A4" w:rsidRPr="000771FF" w:rsidRDefault="001242A4" w:rsidP="001242A4">
            <w:pPr>
              <w:ind w:right="-139"/>
              <w:jc w:val="center"/>
              <w:rPr>
                <w:b/>
              </w:rPr>
            </w:pPr>
            <w:r w:rsidRPr="000771FF">
              <w:rPr>
                <w:b/>
              </w:rPr>
              <w:t>60.</w:t>
            </w:r>
          </w:p>
        </w:tc>
        <w:tc>
          <w:tcPr>
            <w:tcW w:w="4072" w:type="dxa"/>
            <w:vAlign w:val="center"/>
          </w:tcPr>
          <w:p w:rsidR="001242A4" w:rsidRPr="000771FF" w:rsidRDefault="001242A4" w:rsidP="001242A4">
            <w:pPr>
              <w:jc w:val="center"/>
              <w:rPr>
                <w:b/>
                <w:szCs w:val="18"/>
              </w:rPr>
            </w:pPr>
            <w:r w:rsidRPr="003A32CC">
              <w:rPr>
                <w:b/>
                <w:szCs w:val="18"/>
                <w:lang w:val="sr-Cyrl-CS"/>
              </w:rPr>
              <w:t>Аритметички и геометријски низ</w:t>
            </w:r>
          </w:p>
        </w:tc>
        <w:tc>
          <w:tcPr>
            <w:tcW w:w="1316" w:type="dxa"/>
            <w:vAlign w:val="center"/>
          </w:tcPr>
          <w:p w:rsidR="001242A4" w:rsidRPr="000771FF" w:rsidRDefault="001242A4" w:rsidP="001242A4">
            <w:pPr>
              <w:ind w:right="-45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вежбање</w:t>
            </w:r>
          </w:p>
        </w:tc>
        <w:tc>
          <w:tcPr>
            <w:tcW w:w="1170" w:type="dxa"/>
            <w:vAlign w:val="center"/>
          </w:tcPr>
          <w:p w:rsidR="001242A4" w:rsidRPr="000771FF" w:rsidRDefault="001242A4" w:rsidP="001242A4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1242A4" w:rsidRPr="000771FF" w:rsidRDefault="001242A4" w:rsidP="001242A4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рад у паровима</w:t>
            </w:r>
          </w:p>
        </w:tc>
        <w:tc>
          <w:tcPr>
            <w:tcW w:w="1350" w:type="dxa"/>
            <w:vAlign w:val="center"/>
          </w:tcPr>
          <w:p w:rsidR="001242A4" w:rsidRPr="000771FF" w:rsidRDefault="001242A4" w:rsidP="001242A4">
            <w:pPr>
              <w:ind w:right="-122"/>
              <w:jc w:val="center"/>
              <w:rPr>
                <w:color w:val="000000"/>
                <w:sz w:val="20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710" w:type="dxa"/>
            <w:vAlign w:val="center"/>
          </w:tcPr>
          <w:p w:rsidR="001242A4" w:rsidRPr="000771FF" w:rsidRDefault="001242A4" w:rsidP="001242A4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Кабинет за математику М1.</w:t>
            </w:r>
          </w:p>
          <w:p w:rsidR="001242A4" w:rsidRPr="000771FF" w:rsidRDefault="001242A4" w:rsidP="001242A4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1242A4" w:rsidRPr="000771FF" w:rsidRDefault="001242A4" w:rsidP="001242A4">
            <w:pPr>
              <w:ind w:right="-70"/>
              <w:jc w:val="center"/>
              <w:rPr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lang w:val="sr-Cyrl-CS"/>
              </w:rPr>
              <w:t>Појам конвергенције низа. Граничне вредности низова. Диференцне једначине.</w:t>
            </w:r>
          </w:p>
        </w:tc>
        <w:tc>
          <w:tcPr>
            <w:tcW w:w="1170" w:type="dxa"/>
            <w:vAlign w:val="center"/>
          </w:tcPr>
          <w:p w:rsidR="001242A4" w:rsidRPr="003C1AE3" w:rsidRDefault="001242A4" w:rsidP="001242A4">
            <w:pPr>
              <w:ind w:right="157"/>
              <w:jc w:val="center"/>
              <w:rPr>
                <w:lang w:val="sr-Cyrl-CS"/>
              </w:rPr>
            </w:pPr>
          </w:p>
        </w:tc>
      </w:tr>
      <w:tr w:rsidR="001242A4" w:rsidTr="009270F9">
        <w:trPr>
          <w:trHeight w:val="617"/>
        </w:trPr>
        <w:tc>
          <w:tcPr>
            <w:tcW w:w="709" w:type="dxa"/>
            <w:vAlign w:val="center"/>
          </w:tcPr>
          <w:p w:rsidR="001242A4" w:rsidRPr="00A56027" w:rsidRDefault="001242A4" w:rsidP="001242A4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lastRenderedPageBreak/>
              <w:t>Ред. број наставне теме</w:t>
            </w:r>
          </w:p>
        </w:tc>
        <w:tc>
          <w:tcPr>
            <w:tcW w:w="851" w:type="dxa"/>
            <w:vAlign w:val="center"/>
          </w:tcPr>
          <w:p w:rsidR="001242A4" w:rsidRPr="003C1AE3" w:rsidRDefault="001242A4" w:rsidP="001242A4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072" w:type="dxa"/>
            <w:vAlign w:val="center"/>
          </w:tcPr>
          <w:p w:rsidR="001242A4" w:rsidRPr="008C33F3" w:rsidRDefault="001242A4" w:rsidP="001242A4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1242A4" w:rsidRPr="008C33F3" w:rsidRDefault="001242A4" w:rsidP="001242A4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316" w:type="dxa"/>
            <w:vAlign w:val="center"/>
          </w:tcPr>
          <w:p w:rsidR="001242A4" w:rsidRPr="00B24DD8" w:rsidRDefault="001242A4" w:rsidP="001242A4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170" w:type="dxa"/>
            <w:vAlign w:val="center"/>
          </w:tcPr>
          <w:p w:rsidR="001242A4" w:rsidRPr="00B24DD8" w:rsidRDefault="001242A4" w:rsidP="001242A4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1242A4" w:rsidRPr="00B24DD8" w:rsidRDefault="001242A4" w:rsidP="001242A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170" w:type="dxa"/>
            <w:vAlign w:val="center"/>
          </w:tcPr>
          <w:p w:rsidR="001242A4" w:rsidRPr="00B24DD8" w:rsidRDefault="001242A4" w:rsidP="001242A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350" w:type="dxa"/>
            <w:vAlign w:val="center"/>
          </w:tcPr>
          <w:p w:rsidR="001242A4" w:rsidRPr="00B24DD8" w:rsidRDefault="001242A4" w:rsidP="001242A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710" w:type="dxa"/>
            <w:vAlign w:val="center"/>
          </w:tcPr>
          <w:p w:rsidR="001242A4" w:rsidRPr="00B24DD8" w:rsidRDefault="001242A4" w:rsidP="001242A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1242A4" w:rsidRPr="00B24DD8" w:rsidRDefault="001242A4" w:rsidP="001242A4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170" w:type="dxa"/>
            <w:vAlign w:val="center"/>
          </w:tcPr>
          <w:p w:rsidR="001242A4" w:rsidRPr="00B24DD8" w:rsidRDefault="001242A4" w:rsidP="001242A4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1242A4" w:rsidTr="009270F9">
        <w:trPr>
          <w:trHeight w:val="617"/>
        </w:trPr>
        <w:tc>
          <w:tcPr>
            <w:tcW w:w="709" w:type="dxa"/>
            <w:vAlign w:val="center"/>
          </w:tcPr>
          <w:p w:rsidR="001242A4" w:rsidRPr="000771FF" w:rsidRDefault="001242A4" w:rsidP="001242A4">
            <w:pPr>
              <w:jc w:val="center"/>
              <w:rPr>
                <w:b/>
              </w:rPr>
            </w:pPr>
            <w:r w:rsidRPr="000771FF">
              <w:rPr>
                <w:b/>
              </w:rPr>
              <w:t>4.</w:t>
            </w:r>
          </w:p>
        </w:tc>
        <w:tc>
          <w:tcPr>
            <w:tcW w:w="851" w:type="dxa"/>
            <w:vAlign w:val="center"/>
          </w:tcPr>
          <w:p w:rsidR="001242A4" w:rsidRPr="000771FF" w:rsidRDefault="001242A4" w:rsidP="001242A4">
            <w:pPr>
              <w:ind w:right="-139"/>
              <w:jc w:val="center"/>
              <w:rPr>
                <w:b/>
              </w:rPr>
            </w:pPr>
            <w:r w:rsidRPr="000771FF">
              <w:rPr>
                <w:b/>
              </w:rPr>
              <w:t>61.</w:t>
            </w:r>
          </w:p>
        </w:tc>
        <w:tc>
          <w:tcPr>
            <w:tcW w:w="4072" w:type="dxa"/>
            <w:vAlign w:val="center"/>
          </w:tcPr>
          <w:p w:rsidR="001242A4" w:rsidRPr="000771FF" w:rsidRDefault="001242A4" w:rsidP="001242A4">
            <w:pPr>
              <w:jc w:val="center"/>
              <w:rPr>
                <w:b/>
                <w:szCs w:val="18"/>
                <w:lang w:val="sr-Cyrl-CS"/>
              </w:rPr>
            </w:pPr>
            <w:r w:rsidRPr="000771FF">
              <w:rPr>
                <w:b/>
                <w:szCs w:val="18"/>
                <w:lang w:val="sr-Cyrl-CS"/>
              </w:rPr>
              <w:t>Линеарне диференцне једначине са конст. коефицијентима</w:t>
            </w:r>
          </w:p>
        </w:tc>
        <w:tc>
          <w:tcPr>
            <w:tcW w:w="1316" w:type="dxa"/>
            <w:vAlign w:val="center"/>
          </w:tcPr>
          <w:p w:rsidR="001242A4" w:rsidRPr="000771FF" w:rsidRDefault="001242A4" w:rsidP="001242A4">
            <w:pPr>
              <w:ind w:right="-45"/>
              <w:jc w:val="center"/>
              <w:rPr>
                <w:sz w:val="20"/>
                <w:szCs w:val="20"/>
                <w:lang w:val="sr-Cyrl-CS"/>
              </w:rPr>
            </w:pPr>
            <w:r w:rsidRPr="000771FF">
              <w:rPr>
                <w:sz w:val="20"/>
                <w:szCs w:val="20"/>
                <w:lang w:val="sr-Cyrl-CS"/>
              </w:rPr>
              <w:t>обрада</w:t>
            </w:r>
          </w:p>
        </w:tc>
        <w:tc>
          <w:tcPr>
            <w:tcW w:w="1170" w:type="dxa"/>
            <w:vAlign w:val="center"/>
          </w:tcPr>
          <w:p w:rsidR="001242A4" w:rsidRPr="000771FF" w:rsidRDefault="001242A4" w:rsidP="001242A4">
            <w:pPr>
              <w:ind w:right="-147"/>
              <w:jc w:val="center"/>
              <w:rPr>
                <w:sz w:val="20"/>
                <w:szCs w:val="20"/>
                <w:lang w:val="sr-Cyrl-CS"/>
              </w:rPr>
            </w:pPr>
            <w:r w:rsidRPr="000771FF">
              <w:rPr>
                <w:sz w:val="20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1242A4" w:rsidRPr="000771FF" w:rsidRDefault="001242A4" w:rsidP="001242A4">
            <w:pPr>
              <w:ind w:right="-147"/>
              <w:jc w:val="center"/>
              <w:rPr>
                <w:sz w:val="20"/>
                <w:szCs w:val="20"/>
                <w:lang w:val="sr-Cyrl-CS"/>
              </w:rPr>
            </w:pPr>
            <w:r w:rsidRPr="000771FF">
              <w:rPr>
                <w:sz w:val="20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1242A4" w:rsidRPr="000771FF" w:rsidRDefault="001242A4" w:rsidP="001242A4">
            <w:pPr>
              <w:ind w:right="-122"/>
              <w:jc w:val="center"/>
              <w:rPr>
                <w:sz w:val="20"/>
                <w:szCs w:val="20"/>
                <w:lang w:val="sr-Latn-CS"/>
              </w:rPr>
            </w:pPr>
            <w:r w:rsidRPr="000771FF">
              <w:rPr>
                <w:sz w:val="20"/>
                <w:szCs w:val="20"/>
                <w:lang w:val="sr-Cyrl-CS"/>
              </w:rPr>
              <w:t>вербална монолошка</w:t>
            </w:r>
          </w:p>
          <w:p w:rsidR="001242A4" w:rsidRPr="000771FF" w:rsidRDefault="001242A4" w:rsidP="001242A4">
            <w:pPr>
              <w:jc w:val="center"/>
              <w:rPr>
                <w:sz w:val="20"/>
                <w:szCs w:val="20"/>
              </w:rPr>
            </w:pPr>
            <w:r w:rsidRPr="000771FF">
              <w:rPr>
                <w:sz w:val="20"/>
                <w:szCs w:val="20"/>
                <w:lang w:val="sr-Cyrl-CS"/>
              </w:rPr>
              <w:t>дијалошка</w:t>
            </w:r>
          </w:p>
        </w:tc>
        <w:tc>
          <w:tcPr>
            <w:tcW w:w="1710" w:type="dxa"/>
            <w:vAlign w:val="center"/>
          </w:tcPr>
          <w:p w:rsidR="001242A4" w:rsidRPr="000771FF" w:rsidRDefault="001242A4" w:rsidP="001242A4">
            <w:pPr>
              <w:ind w:right="-149"/>
              <w:jc w:val="center"/>
              <w:rPr>
                <w:sz w:val="20"/>
                <w:szCs w:val="20"/>
                <w:lang w:val="sr-Cyrl-CS"/>
              </w:rPr>
            </w:pPr>
            <w:r w:rsidRPr="000771FF">
              <w:rPr>
                <w:sz w:val="20"/>
                <w:szCs w:val="20"/>
                <w:lang w:val="sr-Cyrl-CS"/>
              </w:rPr>
              <w:t>Кабинет за математикуМ1.</w:t>
            </w:r>
          </w:p>
          <w:p w:rsidR="001242A4" w:rsidRPr="000771FF" w:rsidRDefault="001242A4" w:rsidP="001242A4">
            <w:pPr>
              <w:ind w:right="-149"/>
              <w:jc w:val="center"/>
              <w:rPr>
                <w:sz w:val="20"/>
                <w:szCs w:val="20"/>
                <w:lang w:val="sr-Cyrl-CS"/>
              </w:rPr>
            </w:pPr>
            <w:r w:rsidRPr="000771FF">
              <w:rPr>
                <w:sz w:val="20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1242A4" w:rsidRPr="000771FF" w:rsidRDefault="001242A4" w:rsidP="001242A4">
            <w:pPr>
              <w:ind w:right="-70"/>
              <w:jc w:val="center"/>
              <w:rPr>
                <w:sz w:val="20"/>
                <w:lang w:val="sr-Cyrl-CS"/>
              </w:rPr>
            </w:pPr>
            <w:r w:rsidRPr="000771FF">
              <w:rPr>
                <w:sz w:val="20"/>
                <w:lang w:val="sr-Cyrl-CS"/>
              </w:rPr>
              <w:t>Реални низови. Рекурзивно задавање низа.Теорија диференцних једначина.</w:t>
            </w:r>
          </w:p>
        </w:tc>
        <w:tc>
          <w:tcPr>
            <w:tcW w:w="1170" w:type="dxa"/>
            <w:vAlign w:val="center"/>
          </w:tcPr>
          <w:p w:rsidR="001242A4" w:rsidRPr="003C1AE3" w:rsidRDefault="001242A4" w:rsidP="001242A4">
            <w:pPr>
              <w:ind w:right="157"/>
              <w:jc w:val="center"/>
              <w:rPr>
                <w:lang w:val="sr-Cyrl-CS"/>
              </w:rPr>
            </w:pPr>
          </w:p>
        </w:tc>
      </w:tr>
      <w:tr w:rsidR="00B21CCC" w:rsidTr="009270F9">
        <w:trPr>
          <w:trHeight w:val="527"/>
        </w:trPr>
        <w:tc>
          <w:tcPr>
            <w:tcW w:w="709" w:type="dxa"/>
            <w:vAlign w:val="center"/>
          </w:tcPr>
          <w:p w:rsidR="00B21CCC" w:rsidRPr="000771FF" w:rsidRDefault="00B21CCC" w:rsidP="00B21CCC">
            <w:pPr>
              <w:jc w:val="center"/>
              <w:rPr>
                <w:b/>
              </w:rPr>
            </w:pPr>
            <w:r w:rsidRPr="000771FF">
              <w:rPr>
                <w:b/>
              </w:rPr>
              <w:t>4.</w:t>
            </w:r>
          </w:p>
        </w:tc>
        <w:tc>
          <w:tcPr>
            <w:tcW w:w="851" w:type="dxa"/>
            <w:vAlign w:val="center"/>
          </w:tcPr>
          <w:p w:rsidR="00B21CCC" w:rsidRPr="000771FF" w:rsidRDefault="00B21CCC" w:rsidP="00B21CCC">
            <w:pPr>
              <w:ind w:right="-139"/>
              <w:jc w:val="center"/>
              <w:rPr>
                <w:b/>
              </w:rPr>
            </w:pPr>
            <w:r w:rsidRPr="000771FF">
              <w:rPr>
                <w:b/>
              </w:rPr>
              <w:t>62.</w:t>
            </w:r>
          </w:p>
        </w:tc>
        <w:tc>
          <w:tcPr>
            <w:tcW w:w="4072" w:type="dxa"/>
            <w:vAlign w:val="center"/>
          </w:tcPr>
          <w:p w:rsidR="00B21CCC" w:rsidRPr="000771FF" w:rsidRDefault="00B21CCC" w:rsidP="00B21CCC">
            <w:pPr>
              <w:ind w:right="-156" w:firstLine="65"/>
              <w:jc w:val="center"/>
              <w:rPr>
                <w:b/>
                <w:lang w:val="sr-Cyrl-CS"/>
              </w:rPr>
            </w:pPr>
            <w:r w:rsidRPr="000771FF">
              <w:rPr>
                <w:b/>
                <w:szCs w:val="18"/>
                <w:lang w:val="sr-Cyrl-CS"/>
              </w:rPr>
              <w:t>Линеарне диференцне једначине са конст. коефицијентима</w:t>
            </w:r>
          </w:p>
        </w:tc>
        <w:tc>
          <w:tcPr>
            <w:tcW w:w="1316" w:type="dxa"/>
            <w:vAlign w:val="center"/>
          </w:tcPr>
          <w:p w:rsidR="00B21CCC" w:rsidRPr="00B85AB6" w:rsidRDefault="00B21CCC" w:rsidP="00B21CCC">
            <w:pPr>
              <w:ind w:right="-45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утврђивање</w:t>
            </w:r>
          </w:p>
        </w:tc>
        <w:tc>
          <w:tcPr>
            <w:tcW w:w="1170" w:type="dxa"/>
            <w:vAlign w:val="center"/>
          </w:tcPr>
          <w:p w:rsidR="00B21CCC" w:rsidRPr="00B85AB6" w:rsidRDefault="00B21CCC" w:rsidP="00B21CCC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B21CCC" w:rsidRPr="00B85AB6" w:rsidRDefault="00B21CCC" w:rsidP="00B21CCC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B21CCC" w:rsidRPr="00B85AB6" w:rsidRDefault="00B21CCC" w:rsidP="00B21CCC">
            <w:pPr>
              <w:jc w:val="center"/>
              <w:rPr>
                <w:sz w:val="16"/>
                <w:szCs w:val="20"/>
              </w:rPr>
            </w:pPr>
            <w:r w:rsidRPr="00B85AB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710" w:type="dxa"/>
            <w:vAlign w:val="center"/>
          </w:tcPr>
          <w:p w:rsidR="00B21CCC" w:rsidRPr="00B85AB6" w:rsidRDefault="00B21CCC" w:rsidP="00B21CCC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B85AB6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B21CCC" w:rsidRPr="00B85AB6" w:rsidRDefault="00B21CCC" w:rsidP="00B21CCC">
            <w:pPr>
              <w:ind w:right="-149"/>
              <w:jc w:val="center"/>
              <w:rPr>
                <w:sz w:val="16"/>
                <w:szCs w:val="20"/>
              </w:rPr>
            </w:pPr>
            <w:r w:rsidRPr="00B85AB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B21CCC" w:rsidRPr="000771FF" w:rsidRDefault="00B21CCC" w:rsidP="00B21CCC">
            <w:pPr>
              <w:ind w:right="-70"/>
              <w:jc w:val="center"/>
              <w:rPr>
                <w:sz w:val="20"/>
                <w:lang w:val="sr-Cyrl-CS"/>
              </w:rPr>
            </w:pPr>
            <w:r w:rsidRPr="000771FF">
              <w:rPr>
                <w:sz w:val="20"/>
                <w:lang w:val="sr-Cyrl-CS"/>
              </w:rPr>
              <w:t>Реални низови. Рекурзивно задавање низа.Теорија диференцних једначина.</w:t>
            </w:r>
          </w:p>
        </w:tc>
        <w:tc>
          <w:tcPr>
            <w:tcW w:w="1170" w:type="dxa"/>
            <w:vAlign w:val="center"/>
          </w:tcPr>
          <w:p w:rsidR="00B21CCC" w:rsidRPr="003C1AE3" w:rsidRDefault="00B21CCC" w:rsidP="00B21CCC">
            <w:pPr>
              <w:ind w:right="157"/>
              <w:jc w:val="center"/>
              <w:rPr>
                <w:lang w:val="sr-Cyrl-CS"/>
              </w:rPr>
            </w:pPr>
          </w:p>
        </w:tc>
      </w:tr>
      <w:tr w:rsidR="00B21CCC" w:rsidTr="00CC2F0A">
        <w:trPr>
          <w:trHeight w:val="1277"/>
        </w:trPr>
        <w:tc>
          <w:tcPr>
            <w:tcW w:w="709" w:type="dxa"/>
            <w:vAlign w:val="center"/>
          </w:tcPr>
          <w:p w:rsidR="00B21CCC" w:rsidRPr="000771FF" w:rsidRDefault="00B21CCC" w:rsidP="00B21CCC">
            <w:pPr>
              <w:jc w:val="center"/>
              <w:rPr>
                <w:b/>
              </w:rPr>
            </w:pPr>
            <w:r w:rsidRPr="000771FF">
              <w:rPr>
                <w:b/>
              </w:rPr>
              <w:t>4.</w:t>
            </w:r>
          </w:p>
        </w:tc>
        <w:tc>
          <w:tcPr>
            <w:tcW w:w="851" w:type="dxa"/>
            <w:vAlign w:val="center"/>
          </w:tcPr>
          <w:p w:rsidR="00B21CCC" w:rsidRPr="000771FF" w:rsidRDefault="00B21CCC" w:rsidP="00B21CCC">
            <w:pPr>
              <w:ind w:right="-139"/>
              <w:jc w:val="center"/>
              <w:rPr>
                <w:b/>
              </w:rPr>
            </w:pPr>
            <w:r w:rsidRPr="000771FF">
              <w:rPr>
                <w:b/>
              </w:rPr>
              <w:t>63.</w:t>
            </w:r>
          </w:p>
        </w:tc>
        <w:tc>
          <w:tcPr>
            <w:tcW w:w="4072" w:type="dxa"/>
            <w:vAlign w:val="center"/>
          </w:tcPr>
          <w:p w:rsidR="00B21CCC" w:rsidRPr="000771FF" w:rsidRDefault="00B21CCC" w:rsidP="00B21CCC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szCs w:val="18"/>
                <w:lang w:val="sr-Cyrl-CS"/>
              </w:rPr>
              <w:t xml:space="preserve"> Д</w:t>
            </w:r>
            <w:r w:rsidRPr="000771FF">
              <w:rPr>
                <w:b/>
                <w:szCs w:val="18"/>
                <w:lang w:val="sr-Cyrl-CS"/>
              </w:rPr>
              <w:t xml:space="preserve">иференцне једначине </w:t>
            </w:r>
            <w:r>
              <w:rPr>
                <w:b/>
                <w:szCs w:val="18"/>
                <w:lang w:val="sr-Cyrl-CS"/>
              </w:rPr>
              <w:t>вишег реда</w:t>
            </w:r>
          </w:p>
        </w:tc>
        <w:tc>
          <w:tcPr>
            <w:tcW w:w="1316" w:type="dxa"/>
            <w:vAlign w:val="center"/>
          </w:tcPr>
          <w:p w:rsidR="00B21CCC" w:rsidRPr="000771FF" w:rsidRDefault="00B21CCC" w:rsidP="00B21CCC">
            <w:pPr>
              <w:ind w:right="-45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вежбање</w:t>
            </w:r>
          </w:p>
        </w:tc>
        <w:tc>
          <w:tcPr>
            <w:tcW w:w="1170" w:type="dxa"/>
            <w:vAlign w:val="center"/>
          </w:tcPr>
          <w:p w:rsidR="00B21CCC" w:rsidRPr="000771FF" w:rsidRDefault="00B21CCC" w:rsidP="00B21CCC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B21CCC" w:rsidRPr="000771FF" w:rsidRDefault="00B21CCC" w:rsidP="00B21CCC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рад у паровима</w:t>
            </w:r>
          </w:p>
        </w:tc>
        <w:tc>
          <w:tcPr>
            <w:tcW w:w="1350" w:type="dxa"/>
            <w:vAlign w:val="center"/>
          </w:tcPr>
          <w:p w:rsidR="00B21CCC" w:rsidRPr="000771FF" w:rsidRDefault="00B21CCC" w:rsidP="00B21CCC">
            <w:pPr>
              <w:ind w:right="-122"/>
              <w:jc w:val="center"/>
              <w:rPr>
                <w:color w:val="000000"/>
                <w:sz w:val="20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710" w:type="dxa"/>
            <w:vAlign w:val="center"/>
          </w:tcPr>
          <w:p w:rsidR="00B21CCC" w:rsidRPr="000771FF" w:rsidRDefault="00B21CCC" w:rsidP="00B21CCC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Кабинет за математику М1.</w:t>
            </w:r>
          </w:p>
          <w:p w:rsidR="00B21CCC" w:rsidRPr="000771FF" w:rsidRDefault="00B21CCC" w:rsidP="00B21CCC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B21CCC" w:rsidRPr="000771FF" w:rsidRDefault="00B21CCC" w:rsidP="00B21CCC">
            <w:pPr>
              <w:ind w:right="-70"/>
              <w:jc w:val="center"/>
              <w:rPr>
                <w:sz w:val="20"/>
                <w:lang w:val="sr-Cyrl-CS"/>
              </w:rPr>
            </w:pPr>
            <w:r w:rsidRPr="000771FF">
              <w:rPr>
                <w:sz w:val="20"/>
                <w:lang w:val="sr-Cyrl-CS"/>
              </w:rPr>
              <w:t>Реални низови. Рекурзивно задавање низа.Теорија диференцних једначина.</w:t>
            </w:r>
          </w:p>
        </w:tc>
        <w:tc>
          <w:tcPr>
            <w:tcW w:w="1170" w:type="dxa"/>
            <w:vAlign w:val="center"/>
          </w:tcPr>
          <w:p w:rsidR="00B21CCC" w:rsidRPr="003C1AE3" w:rsidRDefault="00B21CCC" w:rsidP="00B21CCC">
            <w:pPr>
              <w:ind w:right="157"/>
              <w:jc w:val="center"/>
              <w:rPr>
                <w:lang w:val="sr-Cyrl-CS"/>
              </w:rPr>
            </w:pPr>
          </w:p>
        </w:tc>
      </w:tr>
      <w:tr w:rsidR="00B21CCC" w:rsidTr="00CC2F0A">
        <w:trPr>
          <w:trHeight w:val="1331"/>
        </w:trPr>
        <w:tc>
          <w:tcPr>
            <w:tcW w:w="709" w:type="dxa"/>
            <w:vAlign w:val="center"/>
          </w:tcPr>
          <w:p w:rsidR="00B21CCC" w:rsidRPr="000771FF" w:rsidRDefault="00B21CCC" w:rsidP="00B21CCC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0771FF">
              <w:rPr>
                <w:b/>
                <w:lang w:val="sr-Cyrl-CS"/>
              </w:rPr>
              <w:t>4.</w:t>
            </w:r>
          </w:p>
        </w:tc>
        <w:tc>
          <w:tcPr>
            <w:tcW w:w="851" w:type="dxa"/>
            <w:vAlign w:val="center"/>
          </w:tcPr>
          <w:p w:rsidR="00B21CCC" w:rsidRPr="000771FF" w:rsidRDefault="00B21CCC" w:rsidP="00B21CCC">
            <w:pPr>
              <w:ind w:right="-139"/>
              <w:jc w:val="center"/>
              <w:rPr>
                <w:b/>
                <w:lang w:val="sr-Cyrl-CS"/>
              </w:rPr>
            </w:pPr>
            <w:r w:rsidRPr="000771FF">
              <w:rPr>
                <w:b/>
                <w:lang w:val="sr-Cyrl-CS"/>
              </w:rPr>
              <w:t>64.</w:t>
            </w:r>
          </w:p>
        </w:tc>
        <w:tc>
          <w:tcPr>
            <w:tcW w:w="4072" w:type="dxa"/>
            <w:vAlign w:val="center"/>
          </w:tcPr>
          <w:p w:rsidR="00B21CCC" w:rsidRPr="000771FF" w:rsidRDefault="00B21CCC" w:rsidP="00B21CCC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Системи диференцних</w:t>
            </w:r>
            <w:r w:rsidRPr="000771FF">
              <w:rPr>
                <w:b/>
                <w:szCs w:val="18"/>
                <w:lang w:val="sr-Cyrl-CS"/>
              </w:rPr>
              <w:t xml:space="preserve"> једначин</w:t>
            </w:r>
            <w:r>
              <w:rPr>
                <w:b/>
                <w:szCs w:val="18"/>
                <w:lang w:val="sr-Cyrl-CS"/>
              </w:rPr>
              <w:t>а</w:t>
            </w:r>
          </w:p>
        </w:tc>
        <w:tc>
          <w:tcPr>
            <w:tcW w:w="1316" w:type="dxa"/>
            <w:vAlign w:val="center"/>
          </w:tcPr>
          <w:p w:rsidR="00B21CCC" w:rsidRPr="000771FF" w:rsidRDefault="00B21CCC" w:rsidP="00B21CCC">
            <w:pPr>
              <w:ind w:right="-45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вежбање</w:t>
            </w:r>
          </w:p>
        </w:tc>
        <w:tc>
          <w:tcPr>
            <w:tcW w:w="1170" w:type="dxa"/>
            <w:vAlign w:val="center"/>
          </w:tcPr>
          <w:p w:rsidR="00B21CCC" w:rsidRPr="000771FF" w:rsidRDefault="00B21CCC" w:rsidP="00B21CCC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B21CCC" w:rsidRPr="000771FF" w:rsidRDefault="00B21CCC" w:rsidP="00B21CCC">
            <w:pPr>
              <w:ind w:right="-147"/>
              <w:jc w:val="center"/>
              <w:rPr>
                <w:color w:val="000000"/>
                <w:sz w:val="20"/>
                <w:szCs w:val="16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колективни</w:t>
            </w:r>
          </w:p>
        </w:tc>
        <w:tc>
          <w:tcPr>
            <w:tcW w:w="1350" w:type="dxa"/>
            <w:vAlign w:val="center"/>
          </w:tcPr>
          <w:p w:rsidR="00B21CCC" w:rsidRPr="000771FF" w:rsidRDefault="00B21CCC" w:rsidP="00B21CCC">
            <w:pPr>
              <w:ind w:right="-122"/>
              <w:jc w:val="center"/>
              <w:rPr>
                <w:color w:val="000000"/>
                <w:sz w:val="20"/>
                <w:lang w:val="sr-Cyrl-CS"/>
              </w:rPr>
            </w:pPr>
            <w:r w:rsidRPr="000771FF">
              <w:rPr>
                <w:color w:val="000000"/>
                <w:sz w:val="20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710" w:type="dxa"/>
            <w:vAlign w:val="center"/>
          </w:tcPr>
          <w:p w:rsidR="00B21CCC" w:rsidRPr="000771FF" w:rsidRDefault="00B21CCC" w:rsidP="00B21CCC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Кабинет за математику М1.</w:t>
            </w:r>
          </w:p>
          <w:p w:rsidR="00B21CCC" w:rsidRPr="000771FF" w:rsidRDefault="00B21CCC" w:rsidP="00B21CCC">
            <w:pPr>
              <w:ind w:right="-149"/>
              <w:jc w:val="center"/>
              <w:rPr>
                <w:color w:val="000000"/>
                <w:sz w:val="20"/>
                <w:szCs w:val="20"/>
                <w:lang w:val="sr-Cyrl-CS"/>
              </w:rPr>
            </w:pPr>
            <w:r w:rsidRPr="000771FF">
              <w:rPr>
                <w:color w:val="000000"/>
                <w:sz w:val="20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B21CCC" w:rsidRPr="000771FF" w:rsidRDefault="00B21CCC" w:rsidP="00B21CCC">
            <w:pPr>
              <w:ind w:right="-70"/>
              <w:jc w:val="center"/>
              <w:rPr>
                <w:sz w:val="20"/>
                <w:lang w:val="sr-Cyrl-CS"/>
              </w:rPr>
            </w:pPr>
            <w:r w:rsidRPr="000771FF">
              <w:rPr>
                <w:sz w:val="20"/>
                <w:lang w:val="sr-Cyrl-CS"/>
              </w:rPr>
              <w:t>Реални низови. Рекурзивно задавање низа.Теорија диференцних једначина.</w:t>
            </w:r>
          </w:p>
        </w:tc>
        <w:tc>
          <w:tcPr>
            <w:tcW w:w="1170" w:type="dxa"/>
            <w:vAlign w:val="center"/>
          </w:tcPr>
          <w:p w:rsidR="00B21CCC" w:rsidRPr="003C1AE3" w:rsidRDefault="00B21CCC" w:rsidP="00B21CCC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0350DD" w:rsidRPr="00DA7641" w:rsidRDefault="00423CD0" w:rsidP="00DA7641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color w:val="1F497D" w:themeColor="text2"/>
          <w:lang w:val="sr-Cyrl-CS"/>
        </w:rPr>
      </w:pPr>
      <w:r w:rsidRPr="00423CD0">
        <w:rPr>
          <w:lang w:val="sr-Cyrl-CS"/>
        </w:rPr>
        <w:t>Датум:</w:t>
      </w:r>
      <w:r w:rsidRPr="00423CD0">
        <w:t xml:space="preserve">  </w:t>
      </w:r>
      <w:r w:rsidR="003F494F">
        <w:rPr>
          <w:lang w:val="sr-Cyrl-CS"/>
        </w:rPr>
        <w:t xml:space="preserve">   </w:t>
      </w:r>
      <w:r w:rsidR="003F494F">
        <w:t>20</w:t>
      </w:r>
      <w:r w:rsidRPr="00423CD0">
        <w:rPr>
          <w:lang w:val="sr-Cyrl-CS"/>
        </w:rPr>
        <w:t xml:space="preserve">. </w:t>
      </w:r>
      <w:r w:rsidR="00421F3B">
        <w:rPr>
          <w:lang w:val="sr-Cyrl-CS"/>
        </w:rPr>
        <w:t>јану</w:t>
      </w:r>
      <w:r w:rsidR="00C1609C">
        <w:rPr>
          <w:lang w:val="sr-Cyrl-CS"/>
        </w:rPr>
        <w:t>ар</w:t>
      </w:r>
      <w:r w:rsidRPr="00423CD0">
        <w:rPr>
          <w:lang w:val="sr-Cyrl-CS"/>
        </w:rPr>
        <w:t xml:space="preserve">  </w:t>
      </w:r>
      <w:r w:rsidR="00C1609C">
        <w:rPr>
          <w:lang w:val="sr-Cyrl-CS"/>
        </w:rPr>
        <w:t>201</w:t>
      </w:r>
      <w:r w:rsidR="003F494F">
        <w:t>5</w:t>
      </w:r>
      <w:r w:rsidR="00C1609C">
        <w:rPr>
          <w:lang w:val="sr-Cyrl-CS"/>
        </w:rPr>
        <w:t>.год.</w:t>
      </w:r>
      <w:r w:rsidRPr="00423CD0">
        <w:rPr>
          <w:lang w:val="sr-Cyrl-CS"/>
        </w:rPr>
        <w:t xml:space="preserve">     </w:t>
      </w:r>
      <w:r w:rsidR="00C1609C">
        <w:rPr>
          <w:lang w:val="sr-Cyrl-CS"/>
        </w:rPr>
        <w:t xml:space="preserve">                                                                 </w:t>
      </w:r>
      <w:r w:rsidRPr="00423CD0">
        <w:rPr>
          <w:lang w:val="sr-Cyrl-CS"/>
        </w:rPr>
        <w:t xml:space="preserve"> Предметни наставник:</w:t>
      </w:r>
      <w:r w:rsidRPr="00423CD0">
        <w:t xml:space="preserve"> </w:t>
      </w:r>
      <w:r w:rsidRPr="00423CD0">
        <w:rPr>
          <w:lang w:val="sr-Cyrl-CS"/>
        </w:rPr>
        <w:t xml:space="preserve"> </w:t>
      </w:r>
      <w:r w:rsidRPr="00423CD0">
        <w:rPr>
          <w:rFonts w:ascii="Mistral" w:hAnsi="Mistral"/>
          <w:sz w:val="36"/>
          <w:lang w:val="sr-Cyrl-CS"/>
        </w:rPr>
        <w:t>Јасмина Мицић</w:t>
      </w:r>
    </w:p>
    <w:sectPr w:rsidR="000350DD" w:rsidRPr="00DA7641" w:rsidSect="003823FA">
      <w:pgSz w:w="16840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EE8" w:rsidRDefault="00DB5EE8" w:rsidP="00C1609C">
      <w:r>
        <w:separator/>
      </w:r>
    </w:p>
  </w:endnote>
  <w:endnote w:type="continuationSeparator" w:id="1">
    <w:p w:rsidR="00DB5EE8" w:rsidRDefault="00DB5EE8" w:rsidP="00C160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EE8" w:rsidRDefault="00DB5EE8" w:rsidP="00C1609C">
      <w:r>
        <w:separator/>
      </w:r>
    </w:p>
  </w:footnote>
  <w:footnote w:type="continuationSeparator" w:id="1">
    <w:p w:rsidR="00DB5EE8" w:rsidRDefault="00DB5EE8" w:rsidP="00C160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23FA"/>
    <w:rsid w:val="000350DD"/>
    <w:rsid w:val="00043E00"/>
    <w:rsid w:val="00044B66"/>
    <w:rsid w:val="00047E8B"/>
    <w:rsid w:val="00050DB1"/>
    <w:rsid w:val="000675E8"/>
    <w:rsid w:val="000771FF"/>
    <w:rsid w:val="000A02DF"/>
    <w:rsid w:val="000B2E09"/>
    <w:rsid w:val="000C34D9"/>
    <w:rsid w:val="0012218E"/>
    <w:rsid w:val="001242A4"/>
    <w:rsid w:val="001713D1"/>
    <w:rsid w:val="00197E90"/>
    <w:rsid w:val="002229CF"/>
    <w:rsid w:val="00260E9C"/>
    <w:rsid w:val="002A3D33"/>
    <w:rsid w:val="002D131B"/>
    <w:rsid w:val="002D599C"/>
    <w:rsid w:val="00373093"/>
    <w:rsid w:val="003807A7"/>
    <w:rsid w:val="0038221F"/>
    <w:rsid w:val="003823FA"/>
    <w:rsid w:val="003D5B15"/>
    <w:rsid w:val="003F494F"/>
    <w:rsid w:val="00421F3B"/>
    <w:rsid w:val="00423CD0"/>
    <w:rsid w:val="0044487E"/>
    <w:rsid w:val="00457494"/>
    <w:rsid w:val="00481EA3"/>
    <w:rsid w:val="004C009E"/>
    <w:rsid w:val="004D0FAE"/>
    <w:rsid w:val="004F2E85"/>
    <w:rsid w:val="00520F76"/>
    <w:rsid w:val="0055579E"/>
    <w:rsid w:val="0058745A"/>
    <w:rsid w:val="005D39D0"/>
    <w:rsid w:val="005D5C79"/>
    <w:rsid w:val="005F12D4"/>
    <w:rsid w:val="00611881"/>
    <w:rsid w:val="00612E89"/>
    <w:rsid w:val="006238AC"/>
    <w:rsid w:val="006701FE"/>
    <w:rsid w:val="006A5CE3"/>
    <w:rsid w:val="006A6773"/>
    <w:rsid w:val="006B4274"/>
    <w:rsid w:val="007968D1"/>
    <w:rsid w:val="007D1157"/>
    <w:rsid w:val="007D46C6"/>
    <w:rsid w:val="00807F35"/>
    <w:rsid w:val="0082208D"/>
    <w:rsid w:val="00860DA0"/>
    <w:rsid w:val="008920B6"/>
    <w:rsid w:val="00897CB9"/>
    <w:rsid w:val="008F1613"/>
    <w:rsid w:val="009270F9"/>
    <w:rsid w:val="009925F4"/>
    <w:rsid w:val="009A11C3"/>
    <w:rsid w:val="009A18BD"/>
    <w:rsid w:val="009A31E6"/>
    <w:rsid w:val="00A1769C"/>
    <w:rsid w:val="00A2407E"/>
    <w:rsid w:val="00A27D08"/>
    <w:rsid w:val="00A42993"/>
    <w:rsid w:val="00A52ED8"/>
    <w:rsid w:val="00A75A21"/>
    <w:rsid w:val="00AA227F"/>
    <w:rsid w:val="00AC2539"/>
    <w:rsid w:val="00AC7A8E"/>
    <w:rsid w:val="00AD48B5"/>
    <w:rsid w:val="00B03F1F"/>
    <w:rsid w:val="00B15DF2"/>
    <w:rsid w:val="00B21CCC"/>
    <w:rsid w:val="00B26446"/>
    <w:rsid w:val="00B86E05"/>
    <w:rsid w:val="00B93C36"/>
    <w:rsid w:val="00B9660F"/>
    <w:rsid w:val="00BE1598"/>
    <w:rsid w:val="00C1609C"/>
    <w:rsid w:val="00C1648F"/>
    <w:rsid w:val="00C70F00"/>
    <w:rsid w:val="00C77A31"/>
    <w:rsid w:val="00CB4EBF"/>
    <w:rsid w:val="00CC2F0A"/>
    <w:rsid w:val="00CE23A6"/>
    <w:rsid w:val="00CF76CD"/>
    <w:rsid w:val="00D102C6"/>
    <w:rsid w:val="00D17958"/>
    <w:rsid w:val="00D77B47"/>
    <w:rsid w:val="00DA7641"/>
    <w:rsid w:val="00DB5EE8"/>
    <w:rsid w:val="00DB6947"/>
    <w:rsid w:val="00DD2E96"/>
    <w:rsid w:val="00DE0D30"/>
    <w:rsid w:val="00DF47CF"/>
    <w:rsid w:val="00E01401"/>
    <w:rsid w:val="00E126EE"/>
    <w:rsid w:val="00E33049"/>
    <w:rsid w:val="00E401DB"/>
    <w:rsid w:val="00E604C8"/>
    <w:rsid w:val="00EB713E"/>
    <w:rsid w:val="00EE1974"/>
    <w:rsid w:val="00F45F18"/>
    <w:rsid w:val="00F65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60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09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60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0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CBAFD-0F66-4826-B751-5A1F64207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15</cp:revision>
  <cp:lastPrinted>2013-12-04T09:49:00Z</cp:lastPrinted>
  <dcterms:created xsi:type="dcterms:W3CDTF">2014-01-23T07:52:00Z</dcterms:created>
  <dcterms:modified xsi:type="dcterms:W3CDTF">2015-02-01T23:43:00Z</dcterms:modified>
</cp:coreProperties>
</file>