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footnotes.xml" ContentType="application/vnd.openxmlformats-officedocument.wordprocessingml.footnot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14="http://schemas.microsoft.com/office/word/2010/wordml" xmlns:wp14="http://schemas.microsoft.com/office/word/2010/wordprocessingDrawing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mc="http://schemas.openxmlformats.org/markup-compatibility/2006" mc:Ignorable="w14 wp14">
  <w:body>
    <w:p w:rsidRPr="00B42046" w:rsidR="008D78B3" w:rsidRDefault="008D78B3" w14:paraId="0AEDB23E">
      <w:pPr>
        <w:rPr>
          <w:sz w:val="16"/>
          <w:szCs w:val="16"/>
        </w:rPr>
      </w:pPr>
    </w:p>
    <w:p w:rsidRPr="004A7EB0" w:rsidR="008D78B3" w:rsidP="00C24823" w:rsidRDefault="00150210" w14:paraId="04B447DD">
      <w:pPr>
        <w:spacing w:line="288" w:lineRule="auto"/>
        <w:jc w:val="center"/>
        <w:rPr>
          <w:b/>
          <w:sz w:val="36"/>
          <w:szCs w:val="36"/>
          <w:lang w:val="ru-RU"/>
        </w:rPr>
      </w:pPr>
      <w:r>
        <w:rPr>
          <w:b/>
          <w:noProof/>
          <w:sz w:val="36"/>
          <w:szCs w:val="36"/>
        </w:rPr>
        <w:pict w14:anchorId="4E948BBC">
          <v:line id="_x0000_s1028" style="position:absolute;left:0;text-align:left;z-index:251653632" strokeweight="1pt" from=".65pt,18.2pt" to="507.65pt,18.2pt">
            <v:stroke endcap="round" dashstyle="1 1"/>
          </v:line>
        </w:pict>
      </w:r>
      <w:r w:rsidR="004A7EB0">
        <w:rPr>
          <w:b/>
          <w:sz w:val="36"/>
          <w:szCs w:val="36"/>
          <w:lang w:val="sr-Cyrl-CS"/>
        </w:rPr>
        <w:t>ПРВА КРАГУЈЕВАЧКА ГИМ</w:t>
      </w:r>
      <w:r w:rsidRPr="004A7EB0" w:rsidR="00F404EF">
        <w:rPr>
          <w:b/>
          <w:sz w:val="36"/>
          <w:szCs w:val="36"/>
          <w:lang w:val="sr-Cyrl-CS"/>
        </w:rPr>
        <w:t>НАЗИЈА</w:t>
      </w:r>
      <w:r w:rsidRPr="004A7EB0" w:rsidR="00F404EF">
        <w:rPr>
          <w:b/>
          <w:sz w:val="36"/>
          <w:szCs w:val="36"/>
          <w:lang w:val="ru-RU"/>
        </w:rPr>
        <w:t xml:space="preserve"> </w:t>
      </w:r>
    </w:p>
    <w:p w:rsidR="008D78B3" w:rsidP="001C5731" w:rsidRDefault="008C792F" w14:paraId="0C0C7553">
      <w:pPr>
        <w:spacing w:line="288" w:lineRule="auto"/>
        <w:jc w:val="center"/>
        <w:rPr>
          <w:sz w:val="20"/>
          <w:szCs w:val="20"/>
          <w:lang w:val="sr-Cyrl-CS"/>
        </w:rPr>
      </w:pPr>
      <w:r>
        <w:rPr>
          <w:sz w:val="20"/>
          <w:szCs w:val="20"/>
          <w:lang w:val="sr-Cyrl-CS"/>
        </w:rPr>
        <w:t>(н</w:t>
      </w:r>
      <w:r w:rsidR="008D78B3">
        <w:rPr>
          <w:sz w:val="20"/>
          <w:szCs w:val="20"/>
          <w:lang w:val="sr-Cyrl-CS"/>
        </w:rPr>
        <w:t xml:space="preserve">азив </w:t>
      </w:r>
      <w:r w:rsidR="009E63CB">
        <w:rPr>
          <w:sz w:val="20"/>
          <w:szCs w:val="20"/>
          <w:lang w:val="sr-Cyrl-CS"/>
        </w:rPr>
        <w:t xml:space="preserve">средње </w:t>
      </w:r>
      <w:r w:rsidR="008D78B3">
        <w:rPr>
          <w:sz w:val="20"/>
          <w:szCs w:val="20"/>
          <w:lang w:val="sr-Cyrl-CS"/>
        </w:rPr>
        <w:t>школе)</w:t>
      </w:r>
    </w:p>
    <w:p w:rsidRPr="00AD577D" w:rsidR="008D78B3" w:rsidP="00FC2B23" w:rsidRDefault="008D78B3" w14:paraId="35AF1AA4">
      <w:pPr>
        <w:rPr>
          <w:sz w:val="16"/>
          <w:szCs w:val="16"/>
          <w:lang w:val="sr-Cyrl-CS"/>
        </w:rPr>
      </w:pPr>
    </w:p>
    <w:p w:rsidRPr="00F404EF" w:rsidR="008D78B3" w:rsidP="009E63CB" w:rsidRDefault="00150210" w14:paraId="45CE01B2">
      <w:pPr>
        <w:tabs>
          <w:tab w:val="center" w:pos="2835"/>
        </w:tabs>
        <w:spacing w:line="288" w:lineRule="auto"/>
        <w:jc w:val="center"/>
        <w:rPr>
          <w:sz w:val="28"/>
          <w:szCs w:val="28"/>
          <w:lang w:val="sr-Cyrl-CS"/>
        </w:rPr>
      </w:pPr>
      <w:r>
        <w:rPr>
          <w:sz w:val="28"/>
          <w:szCs w:val="28"/>
        </w:rPr>
        <w:pict w14:anchorId="6260484A">
          <v:line id="_x0000_s1029" style="position:absolute;left:0;text-align:left;z-index:251654656" strokeweight="1pt" from="109.7pt,19.3pt" to="402.7pt,19.3pt">
            <v:stroke endcap="round" dashstyle="1 1"/>
          </v:line>
        </w:pict>
      </w:r>
      <w:r w:rsidR="00F404EF">
        <w:rPr>
          <w:sz w:val="28"/>
          <w:szCs w:val="28"/>
          <w:lang w:val="sr-Cyrl-CS"/>
        </w:rPr>
        <w:t>КРАГУЈЕВАЦ</w:t>
      </w:r>
    </w:p>
    <w:p w:rsidRPr="00AB245D" w:rsidR="00AD577D" w:rsidP="00AB245D" w:rsidRDefault="008D78B3" w14:paraId="46052C06">
      <w:pPr>
        <w:tabs>
          <w:tab w:val="center" w:pos="2835"/>
        </w:tabs>
        <w:spacing w:line="288" w:lineRule="auto"/>
        <w:jc w:val="center"/>
        <w:rPr>
          <w:sz w:val="20"/>
          <w:szCs w:val="20"/>
        </w:rPr>
      </w:pPr>
      <w:r>
        <w:rPr>
          <w:sz w:val="20"/>
          <w:szCs w:val="20"/>
          <w:lang w:val="sr-Cyrl-CS"/>
        </w:rPr>
        <w:t>(</w:t>
      </w:r>
      <w:r w:rsidR="008C792F">
        <w:rPr>
          <w:sz w:val="20"/>
          <w:szCs w:val="20"/>
          <w:lang w:val="sr-Cyrl-CS"/>
        </w:rPr>
        <w:t>м</w:t>
      </w:r>
      <w:r w:rsidR="001C5731">
        <w:rPr>
          <w:sz w:val="20"/>
          <w:szCs w:val="20"/>
          <w:lang w:val="sr-Cyrl-CS"/>
        </w:rPr>
        <w:t>есто</w:t>
      </w:r>
      <w:r>
        <w:rPr>
          <w:sz w:val="20"/>
          <w:szCs w:val="20"/>
          <w:lang w:val="sr-Cyrl-CS"/>
        </w:rPr>
        <w:t>)</w:t>
      </w:r>
    </w:p>
    <w:p w:rsidRPr="00907FA1" w:rsidR="001C5731" w:rsidP="008D78B3" w:rsidRDefault="001C5731" w14:paraId="77FD5C79">
      <w:pPr>
        <w:tabs>
          <w:tab w:val="left" w:pos="3140"/>
        </w:tabs>
        <w:rPr>
          <w:lang w:val="sr-Cyrl-CS"/>
        </w:rPr>
      </w:pPr>
    </w:p>
    <w:p w:rsidRPr="004E2AB7" w:rsidR="001C5731" w:rsidP="001C5731" w:rsidRDefault="001C5731" w14:paraId="2888A526">
      <w:pPr>
        <w:jc w:val="center"/>
        <w:rPr>
          <w:rFonts w:eastAsia="SimSun"/>
          <w:b/>
          <w:bCs/>
          <w:sz w:val="40"/>
          <w:szCs w:val="44"/>
          <w:lang w:val="sr-Cyrl-CS"/>
        </w:rPr>
      </w:pPr>
      <w:r w:rsidRPr="004E2AB7">
        <w:rPr>
          <w:rFonts w:eastAsia="SimSun"/>
          <w:b/>
          <w:bCs/>
          <w:sz w:val="40"/>
          <w:szCs w:val="44"/>
          <w:lang w:val="sr-Cyrl-CS"/>
        </w:rPr>
        <w:t>ПЛАНОВИ РАДА НАСТАВНИКА</w:t>
      </w:r>
    </w:p>
    <w:p w:rsidRPr="004E2AB7" w:rsidR="001C5731" w:rsidP="001C5731" w:rsidRDefault="004E2AB7" w14:paraId="564A2430">
      <w:pPr>
        <w:spacing w:line="360" w:lineRule="auto"/>
        <w:jc w:val="center"/>
        <w:rPr>
          <w:b/>
          <w:bCs/>
          <w:sz w:val="40"/>
          <w:szCs w:val="32"/>
          <w:lang w:val="sr-Cyrl-CS"/>
        </w:rPr>
      </w:pPr>
      <w:r w:rsidRPr="004E2AB7">
        <w:rPr>
          <w:b/>
          <w:bCs/>
          <w:sz w:val="40"/>
          <w:szCs w:val="32"/>
          <w:lang w:val="sr-Cyrl-CS"/>
        </w:rPr>
        <w:t>ГЛОБАЛНИ ПЛАН</w:t>
      </w:r>
    </w:p>
    <w:p w:rsidRPr="001C5731" w:rsidR="001C5731" w:rsidP="00C24823" w:rsidRDefault="00E66498" w14:paraId="6A532082">
      <w:pPr>
        <w:tabs>
          <w:tab w:val="left" w:pos="2410"/>
          <w:tab w:val="left" w:pos="5245"/>
          <w:tab w:val="left" w:pos="6237"/>
        </w:tabs>
        <w:spacing w:line="360" w:lineRule="auto"/>
        <w:ind w:firstLine="1440"/>
        <w:rPr>
          <w:b/>
          <w:bCs/>
          <w:sz w:val="36"/>
          <w:szCs w:val="36"/>
          <w:lang w:val="sr-Cyrl-CS"/>
        </w:rPr>
      </w:pPr>
      <w:r>
        <w:rPr>
          <w:b/>
          <w:bCs/>
          <w:sz w:val="36"/>
          <w:szCs w:val="36"/>
          <w:lang w:val="sl-SI"/>
        </w:rPr>
        <w:tab/>
      </w:r>
      <w:r w:rsidR="005A2DB9">
        <w:rPr>
          <w:b/>
          <w:bCs/>
          <w:sz w:val="36"/>
          <w:szCs w:val="36"/>
          <w:lang w:val="sr-Cyrl-CS"/>
        </w:rPr>
        <w:t xml:space="preserve"> </w:t>
      </w:r>
      <w:r w:rsidR="001C5731">
        <w:rPr>
          <w:b/>
          <w:bCs/>
          <w:sz w:val="36"/>
          <w:szCs w:val="36"/>
          <w:lang w:val="sr-Cyrl-CS"/>
        </w:rPr>
        <w:t>за школску 20</w:t>
      </w:r>
      <w:r w:rsidR="0052632F">
        <w:rPr>
          <w:b/>
          <w:bCs/>
          <w:sz w:val="36"/>
          <w:szCs w:val="36"/>
        </w:rPr>
        <w:t>14</w:t>
      </w:r>
      <w:r w:rsidRPr="00D94E83" w:rsidR="00D94E83">
        <w:rPr>
          <w:b/>
          <w:bCs/>
          <w:sz w:val="36"/>
          <w:szCs w:val="36"/>
          <w:lang w:val="ru-RU"/>
        </w:rPr>
        <w:tab/>
      </w:r>
      <w:r w:rsidR="001C5731">
        <w:rPr>
          <w:b/>
          <w:bCs/>
          <w:sz w:val="36"/>
          <w:szCs w:val="36"/>
          <w:lang w:val="sr-Cyrl-CS"/>
        </w:rPr>
        <w:t>/20</w:t>
      </w:r>
      <w:r w:rsidR="0052632F">
        <w:rPr>
          <w:b/>
          <w:bCs/>
          <w:sz w:val="36"/>
          <w:szCs w:val="36"/>
        </w:rPr>
        <w:t>15</w:t>
      </w:r>
      <w:r w:rsidRPr="001C5731" w:rsidR="001C5731">
        <w:rPr>
          <w:b/>
          <w:bCs/>
          <w:sz w:val="36"/>
          <w:szCs w:val="36"/>
          <w:lang w:val="sr-Cyrl-CS"/>
        </w:rPr>
        <w:t>. годину</w:t>
      </w:r>
    </w:p>
    <w:p w:rsidRPr="00D94E83" w:rsidR="001C5731" w:rsidP="008D78B3" w:rsidRDefault="00E94FAB" w14:paraId="7001A2C0">
      <w:pPr>
        <w:tabs>
          <w:tab w:val="left" w:pos="3140"/>
        </w:tabs>
        <w:rPr>
          <w:sz w:val="16"/>
          <w:szCs w:val="16"/>
          <w:lang w:val="sr-Cyrl-CS"/>
        </w:rPr>
      </w:pPr>
      <w:r>
        <w:rPr>
          <w:lang w:val="sr-Cyrl-CS"/>
        </w:rPr>
        <w:t xml:space="preserve"> </w:t>
      </w:r>
    </w:p>
    <w:p w:rsidRPr="00907FA1" w:rsidR="00E94FAB" w:rsidP="008D78B3" w:rsidRDefault="00E94FAB" w14:paraId="4D5A02FD">
      <w:pPr>
        <w:tabs>
          <w:tab w:val="left" w:pos="3140"/>
        </w:tabs>
        <w:rPr>
          <w:sz w:val="16"/>
          <w:szCs w:val="16"/>
          <w:lang w:val="sr-Cyrl-CS"/>
        </w:rPr>
      </w:pPr>
    </w:p>
    <w:p w:rsidRPr="00881E39" w:rsidR="00E94FAB" w:rsidP="00C24823" w:rsidRDefault="00150210" w14:paraId="5784B6D4">
      <w:pPr>
        <w:tabs>
          <w:tab w:val="left" w:pos="3140"/>
        </w:tabs>
        <w:spacing w:line="288" w:lineRule="auto"/>
        <w:rPr>
          <w:b/>
          <w:sz w:val="28"/>
          <w:szCs w:val="28"/>
          <w:lang w:val="sr-Cyrl-CS"/>
        </w:rPr>
      </w:pPr>
      <w:r w:rsidRPr="00150210">
        <w:rPr>
          <w:noProof/>
        </w:rPr>
        <w:pict w14:anchorId="53989DFC">
          <v:line id="_x0000_s1034" style="position:absolute;z-index:251655680" strokeweight="1pt" from="126pt,15.05pt" to="502.95pt,15.05pt">
            <v:stroke endcap="round" dashstyle="1 1"/>
          </v:line>
        </w:pict>
      </w:r>
      <w:r w:rsidRPr="00E94FAB" w:rsidR="00E94FAB">
        <w:rPr>
          <w:b/>
          <w:sz w:val="28"/>
          <w:szCs w:val="28"/>
          <w:lang w:val="sr-Cyrl-CS"/>
        </w:rPr>
        <w:t xml:space="preserve">Наставни предмет: </w:t>
      </w:r>
      <w:r w:rsidR="00E94FAB">
        <w:rPr>
          <w:b/>
          <w:sz w:val="28"/>
          <w:szCs w:val="28"/>
          <w:lang w:val="sr-Cyrl-CS"/>
        </w:rPr>
        <w:t xml:space="preserve">   </w:t>
      </w:r>
      <w:r w:rsidR="00F404EF">
        <w:rPr>
          <w:b/>
          <w:sz w:val="28"/>
          <w:szCs w:val="28"/>
          <w:lang w:val="sr-Cyrl-CS"/>
        </w:rPr>
        <w:t xml:space="preserve">            </w:t>
      </w:r>
      <w:r w:rsidR="00881E39">
        <w:rPr>
          <w:b/>
          <w:sz w:val="28"/>
          <w:szCs w:val="28"/>
          <w:lang w:val="sr-Cyrl-CS"/>
        </w:rPr>
        <w:t>МАТЕМАТИКА</w:t>
      </w:r>
    </w:p>
    <w:p w:rsidRPr="00907FA1" w:rsidR="00E94FAB" w:rsidP="00E94FAB" w:rsidRDefault="00E94FAB" w14:paraId="61F93AE0">
      <w:pPr>
        <w:tabs>
          <w:tab w:val="left" w:pos="3140"/>
        </w:tabs>
        <w:spacing w:line="288" w:lineRule="auto"/>
        <w:rPr>
          <w:b/>
          <w:sz w:val="16"/>
          <w:szCs w:val="16"/>
          <w:lang w:val="sr-Cyrl-CS"/>
        </w:rPr>
      </w:pPr>
    </w:p>
    <w:p w:rsidR="00F404EF" w:rsidP="00F404EF" w:rsidRDefault="00F404EF" w14:paraId="16D9E36E">
      <w:pPr>
        <w:tabs>
          <w:tab w:val="left" w:pos="3140"/>
        </w:tabs>
        <w:spacing w:line="288" w:lineRule="auto"/>
        <w:ind w:right="-54"/>
        <w:rPr>
          <w:sz w:val="27"/>
          <w:szCs w:val="27"/>
          <w:lang w:val="sr-Latn-CS"/>
        </w:rPr>
      </w:pPr>
      <w:r>
        <w:rPr>
          <w:sz w:val="27"/>
          <w:szCs w:val="27"/>
          <w:lang w:val="sr-Latn-CS"/>
        </w:rPr>
        <w:t xml:space="preserve">             </w:t>
      </w:r>
      <w:r w:rsidRPr="00357779" w:rsidR="00357779">
        <w:rPr>
          <w:sz w:val="27"/>
          <w:szCs w:val="27"/>
          <w:lang w:val="sr-Cyrl-CS"/>
        </w:rPr>
        <w:t xml:space="preserve">Наставни план и програм предмета објављен је у </w:t>
      </w:r>
      <w:r w:rsidRPr="00AD577D" w:rsidR="00357779">
        <w:rPr>
          <w:sz w:val="27"/>
          <w:szCs w:val="27"/>
          <w:lang w:val="ru-RU"/>
        </w:rPr>
        <w:t>"</w:t>
      </w:r>
      <w:r w:rsidRPr="00357779" w:rsidR="00357779">
        <w:rPr>
          <w:sz w:val="27"/>
          <w:szCs w:val="27"/>
          <w:lang w:val="sr-Cyrl-CS"/>
        </w:rPr>
        <w:t>Просветном гласнику</w:t>
      </w:r>
      <w:r w:rsidRPr="00AD577D" w:rsidR="00357779">
        <w:rPr>
          <w:sz w:val="27"/>
          <w:szCs w:val="27"/>
          <w:lang w:val="ru-RU"/>
        </w:rPr>
        <w:t>"</w:t>
      </w:r>
      <w:r w:rsidRPr="00357779" w:rsidR="00357779">
        <w:rPr>
          <w:sz w:val="27"/>
          <w:szCs w:val="27"/>
          <w:lang w:val="sr-Cyrl-CS"/>
        </w:rPr>
        <w:t>,</w:t>
      </w:r>
      <w:r w:rsidR="00881E39">
        <w:rPr>
          <w:sz w:val="27"/>
          <w:szCs w:val="27"/>
          <w:lang w:val="sr-Cyrl-CS"/>
        </w:rPr>
        <w:t xml:space="preserve"> бр.7</w:t>
      </w:r>
    </w:p>
    <w:p w:rsidRPr="00F404EF" w:rsidR="009E63CB" w:rsidP="00F404EF" w:rsidRDefault="00A443F4" w14:paraId="749F66B1">
      <w:pPr>
        <w:tabs>
          <w:tab w:val="left" w:pos="3140"/>
        </w:tabs>
        <w:spacing w:line="288" w:lineRule="auto"/>
        <w:ind w:right="-54"/>
        <w:rPr>
          <w:sz w:val="27"/>
          <w:szCs w:val="27"/>
          <w:lang w:val="sr-Latn-CS"/>
        </w:rPr>
      </w:pPr>
      <w:r>
        <w:rPr>
          <w:sz w:val="27"/>
          <w:szCs w:val="27"/>
          <w:lang w:val="sr-Cyrl-CS"/>
        </w:rPr>
        <w:t xml:space="preserve"> </w:t>
      </w:r>
      <w:r w:rsidR="00F404EF">
        <w:rPr>
          <w:sz w:val="27"/>
          <w:szCs w:val="27"/>
          <w:lang w:val="sr-Latn-CS"/>
        </w:rPr>
        <w:t xml:space="preserve"> </w:t>
      </w:r>
      <w:r w:rsidR="00AD577D">
        <w:rPr>
          <w:sz w:val="27"/>
          <w:szCs w:val="27"/>
          <w:lang w:val="sr-Cyrl-CS"/>
        </w:rPr>
        <w:t>о</w:t>
      </w:r>
      <w:r w:rsidR="00357779">
        <w:rPr>
          <w:sz w:val="27"/>
          <w:szCs w:val="27"/>
          <w:lang w:val="sr-Cyrl-CS"/>
        </w:rPr>
        <w:t>д</w:t>
      </w:r>
      <w:r w:rsidR="00F404EF">
        <w:rPr>
          <w:sz w:val="27"/>
          <w:szCs w:val="27"/>
          <w:lang w:val="sr-Cyrl-CS"/>
        </w:rPr>
        <w:t xml:space="preserve"> </w:t>
      </w:r>
      <w:r w:rsidRPr="00AD577D" w:rsidR="00AD577D">
        <w:rPr>
          <w:sz w:val="27"/>
          <w:szCs w:val="27"/>
          <w:lang w:val="ru-RU"/>
        </w:rPr>
        <w:t xml:space="preserve"> </w:t>
      </w:r>
      <w:r w:rsidR="008A4441">
        <w:rPr>
          <w:sz w:val="27"/>
          <w:szCs w:val="27"/>
        </w:rPr>
        <w:t>27.10</w:t>
      </w:r>
      <w:r w:rsidR="006A60AC">
        <w:rPr>
          <w:sz w:val="27"/>
          <w:szCs w:val="27"/>
        </w:rPr>
        <w:t>.2011</w:t>
      </w:r>
      <w:r w:rsidR="00F404EF">
        <w:rPr>
          <w:sz w:val="27"/>
          <w:szCs w:val="27"/>
          <w:lang w:val="sr-Latn-CS"/>
        </w:rPr>
        <w:t>.</w:t>
      </w:r>
      <w:r w:rsidR="004E5343">
        <w:rPr>
          <w:sz w:val="27"/>
          <w:szCs w:val="27"/>
          <w:lang w:val="sr-Latn-CS"/>
        </w:rPr>
        <w:t xml:space="preserve"> </w:t>
      </w:r>
      <w:r w:rsidR="00F404EF">
        <w:rPr>
          <w:sz w:val="27"/>
          <w:szCs w:val="27"/>
          <w:lang w:val="sr-Cyrl-CS"/>
        </w:rPr>
        <w:t>године.</w:t>
      </w:r>
      <w:r w:rsidR="00F05601">
        <w:rPr>
          <w:sz w:val="27"/>
          <w:szCs w:val="27"/>
          <w:lang w:val="sr-Cyrl-CS"/>
        </w:rPr>
        <w:tab/>
      </w:r>
    </w:p>
    <w:p w:rsidRPr="0086270A" w:rsidR="00357779" w:rsidP="00E94FAB" w:rsidRDefault="00357779" w14:paraId="4DBF35C4">
      <w:pPr>
        <w:tabs>
          <w:tab w:val="left" w:pos="3140"/>
        </w:tabs>
        <w:spacing w:line="288" w:lineRule="auto"/>
        <w:rPr>
          <w:sz w:val="12"/>
          <w:szCs w:val="12"/>
          <w:lang w:val="sr-Cyrl-CS"/>
        </w:rPr>
      </w:pPr>
    </w:p>
    <w:p w:rsidRPr="007E7042" w:rsidR="00A443F4" w:rsidP="00881E39" w:rsidRDefault="00150210" w14:paraId="740B7030">
      <w:pPr>
        <w:tabs>
          <w:tab w:val="left" w:pos="2127"/>
          <w:tab w:val="left" w:pos="5580"/>
          <w:tab w:val="left" w:pos="9072"/>
        </w:tabs>
        <w:spacing w:line="216" w:lineRule="auto"/>
        <w:rPr>
          <w:sz w:val="27"/>
          <w:szCs w:val="27"/>
        </w:rPr>
      </w:pPr>
      <w:r w:rsidRPr="00150210">
        <w:rPr>
          <w:noProof/>
          <w:sz w:val="28"/>
          <w:szCs w:val="28"/>
        </w:rPr>
        <w:pict w14:anchorId="3F9E971A">
          <v:line id="_x0000_s1041" style="position:absolute;z-index:251657728" strokeweight="1pt" from="253.65pt,16.1pt" to="286.6pt,16.1pt">
            <v:stroke endcap="round" dashstyle="1 1"/>
          </v:line>
        </w:pict>
      </w:r>
      <w:r w:rsidRPr="00150210">
        <w:rPr>
          <w:noProof/>
          <w:sz w:val="28"/>
          <w:szCs w:val="28"/>
        </w:rPr>
        <w:pict w14:anchorId="647FDF83">
          <v:line id="_x0000_s1040" style="position:absolute;z-index:251656704" strokeweight="1pt" from="37.05pt,13.25pt" to="108.3pt,13.25pt">
            <v:stroke endcap="round" dashstyle="1 1"/>
          </v:line>
        </w:pict>
      </w:r>
      <w:r w:rsidR="009926AE">
        <w:rPr>
          <w:sz w:val="27"/>
          <w:szCs w:val="27"/>
          <w:lang w:val="sr-Cyrl-CS"/>
        </w:rPr>
        <w:t>Разред</w:t>
      </w:r>
      <w:r w:rsidR="0070007D">
        <w:rPr>
          <w:sz w:val="27"/>
          <w:szCs w:val="27"/>
          <w:lang w:val="sr-Cyrl-CS"/>
        </w:rPr>
        <w:t xml:space="preserve"> </w:t>
      </w:r>
      <w:bookmarkStart w:name="Dropdown1" w:id="0"/>
      <w:r w:rsidR="0070007D">
        <w:rPr>
          <w:sz w:val="27"/>
          <w:szCs w:val="27"/>
          <w:lang w:val="sr-Latn-CS"/>
        </w:rPr>
        <w:t xml:space="preserve"> </w:t>
      </w:r>
      <w:bookmarkEnd w:id="0"/>
      <w:r w:rsidR="00F404EF">
        <w:rPr>
          <w:sz w:val="27"/>
          <w:szCs w:val="27"/>
          <w:lang w:val="sr-Cyrl-CS"/>
        </w:rPr>
        <w:t xml:space="preserve"> </w:t>
      </w:r>
      <w:r w:rsidRPr="00F404EF" w:rsidR="00F404EF">
        <w:rPr>
          <w:b/>
          <w:sz w:val="32"/>
          <w:szCs w:val="32"/>
          <w:lang w:val="sr-Latn-CS"/>
        </w:rPr>
        <w:t>I</w:t>
      </w:r>
      <w:r w:rsidR="00762ADD">
        <w:rPr>
          <w:b/>
          <w:sz w:val="32"/>
          <w:szCs w:val="32"/>
          <w:lang w:val="sr-Latn-CS"/>
        </w:rPr>
        <w:t>II(</w:t>
      </w:r>
      <w:r w:rsidR="00762ADD">
        <w:rPr>
          <w:b/>
          <w:sz w:val="32"/>
          <w:szCs w:val="32"/>
          <w:lang w:val="sr-Cyrl-CS"/>
        </w:rPr>
        <w:t>трећи</w:t>
      </w:r>
      <w:r w:rsidR="00814AA8">
        <w:rPr>
          <w:b/>
          <w:sz w:val="32"/>
          <w:szCs w:val="32"/>
          <w:lang w:val="sr-Latn-CS"/>
        </w:rPr>
        <w:t>)</w:t>
      </w:r>
      <w:r w:rsidR="004E5343">
        <w:rPr>
          <w:sz w:val="27"/>
          <w:szCs w:val="27"/>
          <w:lang w:val="ru-RU"/>
        </w:rPr>
        <w:t xml:space="preserve">   </w:t>
      </w:r>
      <w:r w:rsidR="009926AE">
        <w:rPr>
          <w:sz w:val="27"/>
          <w:szCs w:val="27"/>
          <w:lang w:val="sr-Cyrl-CS"/>
        </w:rPr>
        <w:t>, недељни фонд часова</w:t>
      </w:r>
      <w:r w:rsidRPr="00AD577D" w:rsidR="00AD577D">
        <w:rPr>
          <w:sz w:val="27"/>
          <w:szCs w:val="27"/>
          <w:lang w:val="ru-RU"/>
        </w:rPr>
        <w:t xml:space="preserve">  </w:t>
      </w:r>
      <w:r w:rsidR="009926AE">
        <w:rPr>
          <w:sz w:val="27"/>
          <w:szCs w:val="27"/>
          <w:lang w:val="sr-Cyrl-CS"/>
        </w:rPr>
        <w:t xml:space="preserve"> </w:t>
      </w:r>
      <w:r w:rsidR="00085C64">
        <w:rPr>
          <w:sz w:val="27"/>
          <w:szCs w:val="27"/>
          <w:lang w:val="sr-Latn-CS"/>
        </w:rPr>
        <w:t xml:space="preserve">  </w:t>
      </w:r>
      <w:r w:rsidR="00762ADD">
        <w:rPr>
          <w:b/>
          <w:sz w:val="27"/>
          <w:szCs w:val="27"/>
          <w:lang w:val="sr-Latn-CS"/>
        </w:rPr>
        <w:t>5</w:t>
      </w:r>
      <w:r w:rsidRPr="00814AA8" w:rsidR="00814AA8">
        <w:rPr>
          <w:sz w:val="27"/>
          <w:szCs w:val="27"/>
          <w:lang w:val="ru-RU"/>
        </w:rPr>
        <w:t xml:space="preserve">      </w:t>
      </w:r>
      <w:r w:rsidR="009926AE">
        <w:rPr>
          <w:sz w:val="27"/>
          <w:szCs w:val="27"/>
          <w:lang w:val="sr-Cyrl-CS"/>
        </w:rPr>
        <w:t>, годишњи фонд часова</w:t>
      </w:r>
      <w:r w:rsidR="00F05601">
        <w:rPr>
          <w:sz w:val="27"/>
          <w:szCs w:val="27"/>
          <w:lang w:val="sr-Cyrl-CS"/>
        </w:rPr>
        <w:t xml:space="preserve"> </w:t>
      </w:r>
      <w:r w:rsidRPr="007E7042" w:rsidR="007E7042">
        <w:rPr>
          <w:b/>
          <w:sz w:val="27"/>
          <w:szCs w:val="27"/>
        </w:rPr>
        <w:t>1</w:t>
      </w:r>
      <w:r w:rsidR="00762ADD">
        <w:rPr>
          <w:b/>
          <w:sz w:val="27"/>
          <w:szCs w:val="27"/>
        </w:rPr>
        <w:t>80</w:t>
      </w:r>
      <w:r w:rsidRPr="00814AA8" w:rsidR="00814AA8">
        <w:rPr>
          <w:sz w:val="27"/>
          <w:szCs w:val="27"/>
          <w:lang w:val="ru-RU"/>
        </w:rPr>
        <w:t xml:space="preserve">   </w:t>
      </w:r>
    </w:p>
    <w:p w:rsidRPr="00167172" w:rsidR="00AD577D" w:rsidP="00881E39" w:rsidRDefault="00881E39" w14:paraId="5AA61312">
      <w:pPr>
        <w:tabs>
          <w:tab w:val="left" w:pos="4820"/>
          <w:tab w:val="left" w:pos="9072"/>
        </w:tabs>
        <w:spacing w:line="216" w:lineRule="auto"/>
        <w:rPr>
          <w:sz w:val="27"/>
          <w:szCs w:val="27"/>
          <w:lang w:val="sr-Cyrl-CS"/>
        </w:rPr>
      </w:pPr>
      <w:r>
        <w:rPr>
          <w:noProof/>
          <w:sz w:val="28"/>
          <w:szCs w:val="28"/>
        </w:rPr>
        <w:t xml:space="preserve"> </w:t>
      </w:r>
      <w:r w:rsidRPr="00150210" w:rsidR="00150210">
        <w:rPr>
          <w:noProof/>
          <w:sz w:val="28"/>
          <w:szCs w:val="28"/>
        </w:rPr>
        <w:pict w14:anchorId="33753D6C">
          <v:line id="_x0000_s1043" style="position:absolute;z-index:251658752;mso-position-horizontal-relative:text;mso-position-vertical-relative:text" strokeweight="1pt" from="416.3pt,.05pt" to="454.6pt,.05pt">
            <v:stroke endcap="round" dashstyle="1 1"/>
          </v:line>
        </w:pict>
      </w:r>
      <w:r w:rsidRPr="00814AA8" w:rsidR="00814AA8">
        <w:rPr>
          <w:sz w:val="27"/>
          <w:szCs w:val="27"/>
          <w:lang w:val="ru-RU"/>
        </w:rPr>
        <w:t xml:space="preserve">                </w:t>
      </w:r>
    </w:p>
    <w:p w:rsidRPr="00881E39" w:rsidR="00357779" w:rsidP="00C24823" w:rsidRDefault="00150210" w14:paraId="474F6F87">
      <w:pPr>
        <w:tabs>
          <w:tab w:val="left" w:pos="3140"/>
        </w:tabs>
        <w:spacing w:line="336" w:lineRule="auto"/>
        <w:rPr>
          <w:sz w:val="27"/>
          <w:szCs w:val="27"/>
          <w:lang w:val="sr-Cyrl-CS"/>
        </w:rPr>
      </w:pPr>
      <w:r w:rsidRPr="00150210">
        <w:rPr>
          <w:noProof/>
          <w:sz w:val="28"/>
          <w:szCs w:val="28"/>
        </w:rPr>
        <w:pict w14:anchorId="5B5D7070">
          <v:line id="_x0000_s1048" style="position:absolute;z-index:251660800" strokeweight="1pt" from="37.05pt,14.5pt" to="298.85pt,14.5pt">
            <v:stroke endcap="round" dashstyle="1 1"/>
          </v:line>
        </w:pict>
      </w:r>
      <w:r w:rsidR="00F404EF">
        <w:rPr>
          <w:sz w:val="27"/>
          <w:szCs w:val="27"/>
          <w:lang w:val="sr-Cyrl-CS"/>
        </w:rPr>
        <w:t>С</w:t>
      </w:r>
      <w:r w:rsidR="00357779">
        <w:rPr>
          <w:sz w:val="27"/>
          <w:szCs w:val="27"/>
          <w:lang w:val="sr-Cyrl-CS"/>
        </w:rPr>
        <w:t xml:space="preserve">мер: </w:t>
      </w:r>
      <w:r w:rsidR="009926AE">
        <w:rPr>
          <w:sz w:val="27"/>
          <w:szCs w:val="27"/>
          <w:lang w:val="sr-Cyrl-CS"/>
        </w:rPr>
        <w:t xml:space="preserve">   </w:t>
      </w:r>
      <w:r w:rsidR="00F404EF">
        <w:rPr>
          <w:sz w:val="27"/>
          <w:szCs w:val="27"/>
          <w:lang w:val="sr-Cyrl-CS"/>
        </w:rPr>
        <w:t xml:space="preserve"> </w:t>
      </w:r>
      <w:r w:rsidR="00814AA8">
        <w:rPr>
          <w:sz w:val="27"/>
          <w:szCs w:val="27"/>
        </w:rPr>
        <w:t xml:space="preserve">   </w:t>
      </w:r>
      <w:r w:rsidRPr="00881E39" w:rsidR="00881E39">
        <w:rPr>
          <w:b/>
          <w:sz w:val="28"/>
          <w:szCs w:val="28"/>
          <w:lang w:val="sr-Cyrl-CS"/>
        </w:rPr>
        <w:t>ПРИРОДНО-МАТЕМАТИЧКИ</w:t>
      </w:r>
    </w:p>
    <w:p w:rsidRPr="00C969C4" w:rsidR="00FF1D19" w:rsidP="00E94FAB" w:rsidRDefault="00FF1D19" w14:paraId="6A47BAEC">
      <w:pPr>
        <w:tabs>
          <w:tab w:val="left" w:pos="3140"/>
        </w:tabs>
        <w:spacing w:line="288" w:lineRule="auto"/>
        <w:rPr>
          <w:sz w:val="4"/>
          <w:szCs w:val="4"/>
          <w:lang w:val="sr-Cyrl-CS"/>
        </w:rPr>
      </w:pPr>
    </w:p>
    <w:p w:rsidR="00357779" w:rsidP="00C24823" w:rsidRDefault="00357779" w14:paraId="02963603">
      <w:pPr>
        <w:tabs>
          <w:tab w:val="left" w:pos="3140"/>
        </w:tabs>
        <w:rPr>
          <w:sz w:val="27"/>
          <w:szCs w:val="27"/>
          <w:lang w:val="sr-Cyrl-CS"/>
        </w:rPr>
      </w:pPr>
      <w:r>
        <w:rPr>
          <w:sz w:val="27"/>
          <w:szCs w:val="27"/>
          <w:lang w:val="sr-Cyrl-CS"/>
        </w:rPr>
        <w:t xml:space="preserve">Трајање образовања: </w:t>
      </w:r>
      <w:r w:rsidRPr="00AD577D" w:rsidR="00AD577D">
        <w:rPr>
          <w:sz w:val="27"/>
          <w:szCs w:val="27"/>
          <w:lang w:val="ru-RU"/>
        </w:rPr>
        <w:t xml:space="preserve"> </w:t>
      </w:r>
      <w:r w:rsidR="005A2DB9">
        <w:rPr>
          <w:sz w:val="27"/>
          <w:szCs w:val="27"/>
          <w:lang w:val="ru-RU"/>
        </w:rPr>
        <w:t xml:space="preserve"> </w:t>
      </w:r>
      <w:r w:rsidR="00FF1D19">
        <w:rPr>
          <w:sz w:val="27"/>
          <w:szCs w:val="27"/>
          <w:lang w:val="sr-Cyrl-CS"/>
        </w:rPr>
        <w:t xml:space="preserve"> </w:t>
      </w:r>
      <w:r w:rsidR="00F404EF">
        <w:rPr>
          <w:sz w:val="27"/>
          <w:szCs w:val="27"/>
          <w:lang w:val="sr-Cyrl-CS"/>
        </w:rPr>
        <w:t xml:space="preserve">           четири године</w:t>
      </w:r>
    </w:p>
    <w:p w:rsidRPr="00AD577D" w:rsidR="00357779" w:rsidP="00FF1D19" w:rsidRDefault="00150210" w14:paraId="41A12235">
      <w:pPr>
        <w:tabs>
          <w:tab w:val="left" w:pos="2552"/>
        </w:tabs>
        <w:spacing w:line="288" w:lineRule="auto"/>
        <w:rPr>
          <w:sz w:val="20"/>
          <w:szCs w:val="20"/>
          <w:lang w:val="ru-RU"/>
        </w:rPr>
      </w:pPr>
      <w:r w:rsidRPr="00150210">
        <w:rPr>
          <w:noProof/>
          <w:sz w:val="28"/>
          <w:szCs w:val="28"/>
        </w:rPr>
        <w:pict w14:anchorId="0FE5F5A0">
          <v:line id="_x0000_s1047" style="position:absolute;flip:y;z-index:251659776" strokeweight="1pt" from="128.25pt,-.4pt" to="300.8pt,-.3pt">
            <v:stroke endcap="round" dashstyle="1 1"/>
          </v:line>
        </w:pict>
      </w:r>
      <w:r w:rsidR="00FF1D19">
        <w:rPr>
          <w:sz w:val="20"/>
          <w:szCs w:val="20"/>
          <w:lang w:val="sr-Cyrl-CS"/>
        </w:rPr>
        <w:tab/>
      </w:r>
      <w:r w:rsidRPr="00AD577D" w:rsidR="00AD577D">
        <w:rPr>
          <w:sz w:val="20"/>
          <w:szCs w:val="20"/>
          <w:lang w:val="ru-RU"/>
        </w:rPr>
        <w:t xml:space="preserve"> </w:t>
      </w:r>
    </w:p>
    <w:p w:rsidRPr="00AF6E91" w:rsidR="00AD577D" w:rsidP="00AD577D" w:rsidRDefault="00AD577D" w14:paraId="48D90AE6">
      <w:pPr>
        <w:tabs>
          <w:tab w:val="left" w:pos="3140"/>
        </w:tabs>
        <w:rPr>
          <w:sz w:val="8"/>
          <w:szCs w:val="8"/>
          <w:lang w:val="ru-RU"/>
        </w:rPr>
      </w:pPr>
    </w:p>
    <w:p w:rsidRPr="00881E39" w:rsidR="00C848CC" w:rsidP="00085C64" w:rsidRDefault="00150210" w14:paraId="29CFEB38">
      <w:pPr>
        <w:tabs>
          <w:tab w:val="left" w:pos="3140"/>
        </w:tabs>
        <w:spacing w:line="336" w:lineRule="auto"/>
        <w:rPr>
          <w:sz w:val="27"/>
          <w:szCs w:val="27"/>
          <w:lang w:val="sr-Cyrl-CS"/>
        </w:rPr>
      </w:pPr>
      <w:r w:rsidRPr="00150210">
        <w:rPr>
          <w:noProof/>
          <w:sz w:val="28"/>
          <w:szCs w:val="28"/>
        </w:rPr>
        <w:pict w14:anchorId="4B1A6394">
          <v:line id="_x0000_s1049" style="position:absolute;z-index:251661824" strokeweight="1pt" from="267.2pt,15.05pt" to="504.25pt,15.05pt">
            <v:stroke endcap="round" dashstyle="1 1"/>
          </v:line>
        </w:pict>
      </w:r>
      <w:r w:rsidR="00357779">
        <w:rPr>
          <w:sz w:val="27"/>
          <w:szCs w:val="27"/>
          <w:lang w:val="sr-Cyrl-CS"/>
        </w:rPr>
        <w:t>Планови се реализују у следећим одељењима:</w:t>
      </w:r>
      <w:r w:rsidRPr="00085C64" w:rsidR="00AD577D">
        <w:rPr>
          <w:sz w:val="27"/>
          <w:szCs w:val="27"/>
          <w:lang w:val="pl-PL"/>
        </w:rPr>
        <w:t xml:space="preserve"> </w:t>
      </w:r>
      <w:r w:rsidRPr="00085C64" w:rsidR="00B34B0F">
        <w:rPr>
          <w:sz w:val="27"/>
          <w:szCs w:val="27"/>
          <w:lang w:val="pl-PL"/>
        </w:rPr>
        <w:t xml:space="preserve">  </w:t>
      </w:r>
      <w:r w:rsidRPr="00085C64" w:rsidR="00B34B0F">
        <w:rPr>
          <w:sz w:val="27"/>
          <w:szCs w:val="27"/>
          <w:lang w:val="pl-PL"/>
        </w:rPr>
        <w:tab/>
      </w:r>
      <w:r w:rsidRPr="007E7042" w:rsidR="00881E39">
        <w:rPr>
          <w:b/>
          <w:sz w:val="27"/>
          <w:szCs w:val="27"/>
          <w:lang w:val="pl-PL"/>
        </w:rPr>
        <w:t>I</w:t>
      </w:r>
      <w:r w:rsidR="00762ADD">
        <w:rPr>
          <w:b/>
          <w:sz w:val="27"/>
          <w:szCs w:val="27"/>
          <w:lang w:val="pl-PL"/>
        </w:rPr>
        <w:t>II</w:t>
      </w:r>
      <w:r w:rsidRPr="007E7042" w:rsidR="00881E39">
        <w:rPr>
          <w:b/>
          <w:sz w:val="27"/>
          <w:szCs w:val="27"/>
          <w:lang w:val="pl-PL"/>
        </w:rPr>
        <w:t>-</w:t>
      </w:r>
      <w:r w:rsidR="0052632F">
        <w:rPr>
          <w:b/>
          <w:sz w:val="27"/>
          <w:szCs w:val="27"/>
        </w:rPr>
        <w:t>3</w:t>
      </w:r>
      <w:r w:rsidRPr="007E7042" w:rsidR="00085C64">
        <w:rPr>
          <w:b/>
          <w:sz w:val="27"/>
          <w:szCs w:val="27"/>
          <w:lang w:val="pl-PL"/>
        </w:rPr>
        <w:t>,</w:t>
      </w:r>
      <w:r w:rsidRPr="007E7042" w:rsidR="0080589C">
        <w:rPr>
          <w:b/>
          <w:sz w:val="27"/>
          <w:szCs w:val="27"/>
          <w:lang w:val="pl-PL"/>
        </w:rPr>
        <w:t xml:space="preserve"> </w:t>
      </w:r>
      <w:r w:rsidRPr="007E7042" w:rsidR="00881E39">
        <w:rPr>
          <w:b/>
          <w:sz w:val="27"/>
          <w:szCs w:val="27"/>
          <w:lang w:val="pl-PL"/>
        </w:rPr>
        <w:t>I</w:t>
      </w:r>
      <w:r w:rsidR="00762ADD">
        <w:rPr>
          <w:b/>
          <w:sz w:val="27"/>
          <w:szCs w:val="27"/>
          <w:lang w:val="pl-PL"/>
        </w:rPr>
        <w:t>II</w:t>
      </w:r>
      <w:r w:rsidRPr="007E7042" w:rsidR="00881E39">
        <w:rPr>
          <w:b/>
          <w:sz w:val="27"/>
          <w:szCs w:val="27"/>
          <w:lang w:val="pl-PL"/>
        </w:rPr>
        <w:t>-</w:t>
      </w:r>
      <w:r w:rsidRPr="007E7042" w:rsidR="00881E39">
        <w:rPr>
          <w:b/>
          <w:sz w:val="27"/>
          <w:szCs w:val="27"/>
          <w:lang w:val="sr-Cyrl-CS"/>
        </w:rPr>
        <w:t>4</w:t>
      </w:r>
      <w:r w:rsidRPr="007E7042" w:rsidR="00085C64">
        <w:rPr>
          <w:b/>
          <w:sz w:val="27"/>
          <w:szCs w:val="27"/>
          <w:lang w:val="pl-PL"/>
        </w:rPr>
        <w:t>,</w:t>
      </w:r>
      <w:r w:rsidRPr="007E7042" w:rsidR="0080589C">
        <w:rPr>
          <w:b/>
          <w:sz w:val="27"/>
          <w:szCs w:val="27"/>
          <w:lang w:val="pl-PL"/>
        </w:rPr>
        <w:t xml:space="preserve"> </w:t>
      </w:r>
      <w:r w:rsidRPr="007E7042" w:rsidR="00881E39">
        <w:rPr>
          <w:b/>
          <w:sz w:val="27"/>
          <w:szCs w:val="27"/>
          <w:lang w:val="pl-PL"/>
        </w:rPr>
        <w:t>I</w:t>
      </w:r>
      <w:r w:rsidR="00762ADD">
        <w:rPr>
          <w:b/>
          <w:sz w:val="27"/>
          <w:szCs w:val="27"/>
          <w:lang w:val="pl-PL"/>
        </w:rPr>
        <w:t>II</w:t>
      </w:r>
      <w:r w:rsidRPr="007E7042" w:rsidR="00881E39">
        <w:rPr>
          <w:b/>
          <w:sz w:val="27"/>
          <w:szCs w:val="27"/>
          <w:lang w:val="pl-PL"/>
        </w:rPr>
        <w:t>-</w:t>
      </w:r>
      <w:r w:rsidRPr="007E7042" w:rsidR="00881E39">
        <w:rPr>
          <w:b/>
          <w:sz w:val="27"/>
          <w:szCs w:val="27"/>
          <w:lang w:val="sr-Cyrl-CS"/>
        </w:rPr>
        <w:t>7</w:t>
      </w:r>
      <w:r w:rsidRPr="007E7042" w:rsidR="00085C64">
        <w:rPr>
          <w:b/>
          <w:sz w:val="27"/>
          <w:szCs w:val="27"/>
          <w:lang w:val="pl-PL"/>
        </w:rPr>
        <w:t>,</w:t>
      </w:r>
      <w:r w:rsidRPr="007E7042" w:rsidR="0080589C">
        <w:rPr>
          <w:b/>
          <w:sz w:val="27"/>
          <w:szCs w:val="27"/>
          <w:lang w:val="pl-PL"/>
        </w:rPr>
        <w:t xml:space="preserve"> </w:t>
      </w:r>
      <w:r w:rsidRPr="007E7042" w:rsidR="00881E39">
        <w:rPr>
          <w:b/>
          <w:sz w:val="27"/>
          <w:szCs w:val="27"/>
          <w:lang w:val="pl-PL"/>
        </w:rPr>
        <w:t>I</w:t>
      </w:r>
      <w:r w:rsidR="00762ADD">
        <w:rPr>
          <w:b/>
          <w:sz w:val="27"/>
          <w:szCs w:val="27"/>
          <w:lang w:val="pl-PL"/>
        </w:rPr>
        <w:t>II</w:t>
      </w:r>
      <w:r w:rsidRPr="007E7042" w:rsidR="00881E39">
        <w:rPr>
          <w:b/>
          <w:sz w:val="27"/>
          <w:szCs w:val="27"/>
          <w:lang w:val="pl-PL"/>
        </w:rPr>
        <w:t>-</w:t>
      </w:r>
      <w:r w:rsidRPr="007E7042" w:rsidR="00881E39">
        <w:rPr>
          <w:b/>
          <w:sz w:val="27"/>
          <w:szCs w:val="27"/>
          <w:lang w:val="sr-Cyrl-CS"/>
        </w:rPr>
        <w:t>8</w:t>
      </w:r>
      <w:r w:rsidRPr="007E7042" w:rsidR="00085C64">
        <w:rPr>
          <w:b/>
          <w:sz w:val="27"/>
          <w:szCs w:val="27"/>
          <w:lang w:val="pl-PL"/>
        </w:rPr>
        <w:t>,</w:t>
      </w:r>
      <w:r w:rsidRPr="007E7042" w:rsidR="0080589C">
        <w:rPr>
          <w:b/>
          <w:sz w:val="27"/>
          <w:szCs w:val="27"/>
          <w:lang w:val="pl-PL"/>
        </w:rPr>
        <w:t xml:space="preserve"> </w:t>
      </w:r>
      <w:r w:rsidRPr="007E7042" w:rsidR="00881E39">
        <w:rPr>
          <w:b/>
          <w:sz w:val="27"/>
          <w:szCs w:val="27"/>
          <w:lang w:val="pl-PL"/>
        </w:rPr>
        <w:t>I</w:t>
      </w:r>
      <w:r w:rsidR="00762ADD">
        <w:rPr>
          <w:b/>
          <w:sz w:val="27"/>
          <w:szCs w:val="27"/>
          <w:lang w:val="pl-PL"/>
        </w:rPr>
        <w:t>II</w:t>
      </w:r>
      <w:r w:rsidRPr="007E7042" w:rsidR="00881E39">
        <w:rPr>
          <w:b/>
          <w:sz w:val="27"/>
          <w:szCs w:val="27"/>
          <w:lang w:val="pl-PL"/>
        </w:rPr>
        <w:t>-</w:t>
      </w:r>
      <w:r w:rsidRPr="007E7042" w:rsidR="00881E39">
        <w:rPr>
          <w:b/>
          <w:sz w:val="27"/>
          <w:szCs w:val="27"/>
          <w:lang w:val="sr-Cyrl-CS"/>
        </w:rPr>
        <w:t>9.</w:t>
      </w:r>
    </w:p>
    <w:p w:rsidRPr="00997C7D" w:rsidR="00AB245D" w:rsidP="00AB245D" w:rsidRDefault="00AB245D" w14:paraId="68A2BF64">
      <w:pPr>
        <w:rPr>
          <w:sz w:val="28"/>
        </w:rPr>
      </w:pPr>
      <w:r w:rsidRPr="007E7042">
        <w:rPr>
          <w:b/>
          <w:sz w:val="28"/>
          <w:lang w:val="sr-Cyrl-CS"/>
        </w:rPr>
        <w:t>Годишњи фонд часова:</w:t>
      </w:r>
      <w:r>
        <w:rPr>
          <w:sz w:val="28"/>
        </w:rPr>
        <w:t xml:space="preserve">  </w:t>
      </w:r>
      <w:r w:rsidRPr="00AB245D">
        <w:rPr>
          <w:b/>
          <w:sz w:val="28"/>
        </w:rPr>
        <w:t>1</w:t>
      </w:r>
      <w:r w:rsidR="00762ADD">
        <w:rPr>
          <w:b/>
          <w:sz w:val="28"/>
        </w:rPr>
        <w:t>80</w:t>
      </w:r>
    </w:p>
    <w:p w:rsidRPr="005028C2" w:rsidR="00AB245D" w:rsidP="00AB245D" w:rsidRDefault="00711507" w14:paraId="2A5312E5">
      <w:pPr>
        <w:rPr>
          <w:sz w:val="28"/>
          <w:lang w:val="sr-Cyrl-CS"/>
        </w:rPr>
      </w:pPr>
      <w:r>
        <w:rPr>
          <w:sz w:val="28"/>
          <w:lang w:val="sr-Cyrl-CS"/>
        </w:rPr>
        <w:t xml:space="preserve">-обраде новог градива: </w:t>
      </w:r>
      <w:r>
        <w:rPr>
          <w:sz w:val="28"/>
        </w:rPr>
        <w:t>64</w:t>
      </w:r>
      <w:r w:rsidR="00AB245D">
        <w:rPr>
          <w:sz w:val="28"/>
        </w:rPr>
        <w:t xml:space="preserve">    </w:t>
      </w:r>
      <w:r w:rsidR="00622757">
        <w:rPr>
          <w:sz w:val="28"/>
        </w:rPr>
        <w:t xml:space="preserve"> </w:t>
      </w:r>
      <w:r w:rsidR="00AB245D">
        <w:rPr>
          <w:sz w:val="28"/>
        </w:rPr>
        <w:t xml:space="preserve"> -</w:t>
      </w:r>
      <w:r>
        <w:rPr>
          <w:sz w:val="28"/>
          <w:lang w:val="sr-Cyrl-CS"/>
        </w:rPr>
        <w:t xml:space="preserve">утврђивања: </w:t>
      </w:r>
      <w:r w:rsidR="005028C2">
        <w:rPr>
          <w:sz w:val="28"/>
        </w:rPr>
        <w:t>8</w:t>
      </w:r>
      <w:r w:rsidR="005028C2">
        <w:rPr>
          <w:sz w:val="28"/>
          <w:lang w:val="sr-Cyrl-CS"/>
        </w:rPr>
        <w:t>8</w:t>
      </w:r>
    </w:p>
    <w:p w:rsidR="00AB245D" w:rsidP="00AB245D" w:rsidRDefault="00622757" w14:paraId="4E9F9075">
      <w:pPr>
        <w:rPr>
          <w:sz w:val="28"/>
        </w:rPr>
      </w:pPr>
      <w:r>
        <w:rPr>
          <w:sz w:val="28"/>
        </w:rPr>
        <w:t xml:space="preserve"> </w:t>
      </w:r>
      <w:r w:rsidR="00AB245D">
        <w:rPr>
          <w:sz w:val="28"/>
        </w:rPr>
        <w:t>-</w:t>
      </w:r>
      <w:r w:rsidRPr="004775B3" w:rsidR="00AB245D">
        <w:rPr>
          <w:sz w:val="28"/>
          <w:lang w:val="sr-Cyrl-CS"/>
        </w:rPr>
        <w:t xml:space="preserve">вежбања: </w:t>
      </w:r>
      <w:r w:rsidR="005028C2">
        <w:rPr>
          <w:sz w:val="28"/>
          <w:lang w:val="sr-Cyrl-CS"/>
        </w:rPr>
        <w:t>13</w:t>
      </w:r>
      <w:r w:rsidR="00AB245D">
        <w:rPr>
          <w:sz w:val="28"/>
        </w:rPr>
        <w:t xml:space="preserve">        </w:t>
      </w:r>
      <w:r w:rsidR="005028C2">
        <w:rPr>
          <w:sz w:val="28"/>
          <w:lang w:val="sr-Cyrl-CS"/>
        </w:rPr>
        <w:t xml:space="preserve">   </w:t>
      </w:r>
      <w:r w:rsidR="00AB245D">
        <w:rPr>
          <w:sz w:val="28"/>
        </w:rPr>
        <w:t xml:space="preserve">      </w:t>
      </w:r>
      <w:r>
        <w:rPr>
          <w:sz w:val="28"/>
        </w:rPr>
        <w:t xml:space="preserve">  </w:t>
      </w:r>
      <w:r w:rsidR="00AB245D">
        <w:rPr>
          <w:sz w:val="28"/>
        </w:rPr>
        <w:t>-</w:t>
      </w:r>
      <w:r w:rsidR="00711507">
        <w:rPr>
          <w:sz w:val="28"/>
          <w:lang w:val="sr-Cyrl-CS"/>
        </w:rPr>
        <w:t xml:space="preserve">писмених вежби: </w:t>
      </w:r>
      <w:r w:rsidR="00711507">
        <w:rPr>
          <w:sz w:val="28"/>
        </w:rPr>
        <w:t>3</w:t>
      </w:r>
      <w:r w:rsidR="00AB245D">
        <w:rPr>
          <w:sz w:val="28"/>
        </w:rPr>
        <w:t xml:space="preserve">       </w:t>
      </w:r>
    </w:p>
    <w:p w:rsidRPr="00AB245D" w:rsidR="00AB245D" w:rsidP="00AB245D" w:rsidRDefault="00AB245D" w14:paraId="3D7C3AB2">
      <w:pPr>
        <w:rPr>
          <w:sz w:val="28"/>
        </w:rPr>
      </w:pPr>
      <w:r>
        <w:rPr>
          <w:sz w:val="28"/>
        </w:rPr>
        <w:t>-</w:t>
      </w:r>
      <w:r w:rsidRPr="004775B3">
        <w:rPr>
          <w:sz w:val="28"/>
          <w:lang w:val="sr-Cyrl-CS"/>
        </w:rPr>
        <w:t>писмених задатака: 12</w:t>
      </w:r>
    </w:p>
    <w:p w:rsidRPr="007E7042" w:rsidR="00AB245D" w:rsidP="00AB245D" w:rsidRDefault="00AB245D" w14:paraId="5574B418">
      <w:pPr>
        <w:rPr>
          <w:b/>
          <w:sz w:val="28"/>
        </w:rPr>
      </w:pPr>
      <w:r w:rsidRPr="007E7042">
        <w:rPr>
          <w:b/>
          <w:sz w:val="28"/>
          <w:lang w:val="sr-Cyrl-CS"/>
        </w:rPr>
        <w:t xml:space="preserve">Уџбеник: </w:t>
      </w:r>
    </w:p>
    <w:p w:rsidR="00AB245D" w:rsidP="00AB245D" w:rsidRDefault="00711507" w14:paraId="53FBF70F">
      <w:pPr>
        <w:rPr>
          <w:sz w:val="28"/>
          <w:lang w:val="sr-Cyrl-CS"/>
        </w:rPr>
      </w:pPr>
      <w:r>
        <w:rPr>
          <w:sz w:val="28"/>
          <w:lang w:val="sr-Cyrl-CS"/>
        </w:rPr>
        <w:t>Математика за трећи</w:t>
      </w:r>
      <w:r w:rsidR="00AB245D">
        <w:rPr>
          <w:sz w:val="28"/>
          <w:lang w:val="sr-Cyrl-CS"/>
        </w:rPr>
        <w:t xml:space="preserve"> разред средње школе</w:t>
      </w:r>
    </w:p>
    <w:p w:rsidR="00AB245D" w:rsidP="00711507" w:rsidRDefault="00AB245D" w14:paraId="7ADCB7B1">
      <w:pPr>
        <w:rPr>
          <w:sz w:val="28"/>
          <w:lang w:val="sr-Cyrl-CS"/>
        </w:rPr>
      </w:pPr>
      <w:r>
        <w:rPr>
          <w:sz w:val="28"/>
          <w:lang w:val="sr-Cyrl-CS"/>
        </w:rPr>
        <w:t xml:space="preserve">Аутори:    </w:t>
      </w:r>
      <w:r w:rsidR="00084C80">
        <w:rPr>
          <w:sz w:val="28"/>
          <w:lang w:val="sr-Cyrl-CS"/>
        </w:rPr>
        <w:t>Јован Кечкић</w:t>
      </w:r>
    </w:p>
    <w:p w:rsidRPr="007E7042" w:rsidR="00AB245D" w:rsidP="00AB245D" w:rsidRDefault="00AB245D" w14:paraId="523CB827">
      <w:pPr>
        <w:rPr>
          <w:b/>
          <w:sz w:val="28"/>
        </w:rPr>
      </w:pPr>
      <w:r w:rsidRPr="007E7042">
        <w:rPr>
          <w:b/>
          <w:sz w:val="28"/>
          <w:lang w:val="sr-Cyrl-CS"/>
        </w:rPr>
        <w:t>Литература:</w:t>
      </w:r>
    </w:p>
    <w:p w:rsidR="00AB245D" w:rsidP="00AB245D" w:rsidRDefault="00AB245D" w14:paraId="4780587C">
      <w:pPr>
        <w:rPr>
          <w:sz w:val="28"/>
          <w:lang w:val="sr-Cyrl-CS"/>
        </w:rPr>
      </w:pPr>
      <w:r>
        <w:rPr>
          <w:sz w:val="28"/>
          <w:lang w:val="sr-Cyrl-CS"/>
        </w:rPr>
        <w:t>-Збирк</w:t>
      </w:r>
      <w:r w:rsidR="00711507">
        <w:rPr>
          <w:sz w:val="28"/>
          <w:lang w:val="sr-Cyrl-CS"/>
        </w:rPr>
        <w:t>а задатака из математике за трећи</w:t>
      </w:r>
      <w:r>
        <w:rPr>
          <w:sz w:val="28"/>
          <w:lang w:val="sr-Cyrl-CS"/>
        </w:rPr>
        <w:t xml:space="preserve"> разред средње школе</w:t>
      </w:r>
    </w:p>
    <w:p w:rsidR="00AB245D" w:rsidP="00AB245D" w:rsidRDefault="00AB245D" w14:paraId="458EDB16">
      <w:pPr>
        <w:rPr>
          <w:sz w:val="28"/>
          <w:lang w:val="sr-Cyrl-CS"/>
        </w:rPr>
      </w:pPr>
      <w:r>
        <w:rPr>
          <w:sz w:val="28"/>
          <w:lang w:val="sr-Cyrl-CS"/>
        </w:rPr>
        <w:t>Аутори:  Живорад Ивановић, Срђан Огњановић</w:t>
      </w:r>
    </w:p>
    <w:p w:rsidR="00AB245D" w:rsidP="00AB245D" w:rsidRDefault="00AB245D" w14:paraId="62F5089D">
      <w:pPr>
        <w:rPr>
          <w:sz w:val="28"/>
          <w:lang w:val="sr-Cyrl-CS"/>
        </w:rPr>
      </w:pPr>
      <w:r>
        <w:rPr>
          <w:sz w:val="28"/>
          <w:lang w:val="sr-Cyrl-CS"/>
        </w:rPr>
        <w:t xml:space="preserve">-Збирка решених задатака из математике </w:t>
      </w:r>
      <w:r w:rsidR="00711507">
        <w:rPr>
          <w:sz w:val="28"/>
          <w:lang w:val="sr-Cyrl-CS"/>
        </w:rPr>
        <w:t>3</w:t>
      </w:r>
    </w:p>
    <w:p w:rsidR="00AB245D" w:rsidP="00AB245D" w:rsidRDefault="00AB245D" w14:paraId="5E52257D">
      <w:pPr>
        <w:rPr>
          <w:sz w:val="28"/>
          <w:lang w:val="sr-Cyrl-CS"/>
        </w:rPr>
      </w:pPr>
      <w:r>
        <w:rPr>
          <w:sz w:val="28"/>
          <w:lang w:val="sr-Cyrl-CS"/>
        </w:rPr>
        <w:t>Аутор:  Вене Богославов</w:t>
      </w:r>
    </w:p>
    <w:p w:rsidR="00AB245D" w:rsidP="00AB245D" w:rsidRDefault="00150210" w14:paraId="060E4382">
      <w:pPr>
        <w:rPr>
          <w:sz w:val="28"/>
        </w:rPr>
      </w:pPr>
      <w:hyperlink w:history="1" r:id="rId6">
        <w:r w:rsidRPr="00DC29B3" w:rsidR="00AB245D">
          <w:rPr>
            <w:rStyle w:val="Hyperlink"/>
            <w:sz w:val="28"/>
          </w:rPr>
          <w:t>www.matematiranje.in.rs</w:t>
        </w:r>
      </w:hyperlink>
    </w:p>
    <w:p w:rsidR="00B71F4D" w:rsidP="00AB245D" w:rsidRDefault="00085C64" w14:paraId="2B7A2B0D">
      <w:pPr>
        <w:rPr>
          <w:sz w:val="27"/>
          <w:szCs w:val="27"/>
        </w:rPr>
      </w:pPr>
      <w:r w:rsidRPr="00814AA8">
        <w:rPr>
          <w:b/>
          <w:sz w:val="27"/>
          <w:szCs w:val="27"/>
          <w:lang w:val="sr-Cyrl-CS"/>
        </w:rPr>
        <w:t>Предметни професори</w:t>
      </w:r>
      <w:r w:rsidRPr="00814AA8">
        <w:rPr>
          <w:sz w:val="27"/>
          <w:szCs w:val="27"/>
          <w:lang w:val="sr-Cyrl-CS"/>
        </w:rPr>
        <w:t>:</w:t>
      </w:r>
      <w:r w:rsidR="00814AA8">
        <w:rPr>
          <w:sz w:val="27"/>
          <w:szCs w:val="27"/>
          <w:lang w:val="sr-Cyrl-CS"/>
        </w:rPr>
        <w:t xml:space="preserve">  </w:t>
      </w:r>
    </w:p>
    <w:p w:rsidRPr="00AB29FA" w:rsidR="00AB29FA" w:rsidP="00AB245D" w:rsidRDefault="0052632F" w14:paraId="57977DB2" w14:textId="7BE0A85F">
      <w:pPr/>
      <w:r w:rsidRPr="7BE0A85F" w:rsidR="7BE0A85F">
        <w:rPr>
          <w:sz w:val="27"/>
          <w:szCs w:val="27"/>
          <w:lang w:val="sr-Cyrl-CS"/>
        </w:rPr>
        <w:t>Јасмина Мицић</w:t>
      </w:r>
      <w:r w:rsidRPr="7BE0A85F" w:rsidR="7BE0A85F">
        <w:rPr>
          <w:sz w:val="27"/>
          <w:szCs w:val="27"/>
          <w:lang w:val="sr-Cyrl-CS"/>
        </w:rPr>
        <w:t>,</w:t>
      </w:r>
      <w:r w:rsidRPr="7BE0A85F" w:rsidR="7BE0A85F">
        <w:rPr>
          <w:sz w:val="27"/>
          <w:szCs w:val="27"/>
          <w:lang w:val="sr-Cyrl-CS"/>
        </w:rPr>
        <w:t xml:space="preserve"> </w:t>
      </w:r>
    </w:p>
    <w:p w:rsidRPr="00AB29FA" w:rsidR="00AB29FA" w:rsidP="00AB245D" w:rsidRDefault="0052632F" w14:paraId="471271BB" w14:textId="70B7A818">
      <w:pPr>
        <w:rPr>
          <w:sz w:val="27"/>
          <w:szCs w:val="27"/>
        </w:rPr>
      </w:pPr>
      <w:r w:rsidRPr="7BE0A85F" w:rsidR="7BE0A85F">
        <w:rPr>
          <w:sz w:val="27"/>
          <w:szCs w:val="27"/>
          <w:lang w:val="sr-Cyrl-CS"/>
        </w:rPr>
        <w:t>Љиљана Јелесијевић,</w:t>
      </w:r>
    </w:p>
    <w:p w:rsidR="7BE0A85F" w:rsidP="7BE0A85F" w:rsidRDefault="7BE0A85F" w14:paraId="27F5DFF7" w14:textId="0081EB0B">
      <w:pPr>
        <w:pStyle w:val="Normal"/>
      </w:pPr>
      <w:r w:rsidRPr="7BE0A85F" w:rsidR="7BE0A85F">
        <w:rPr>
          <w:sz w:val="27"/>
          <w:szCs w:val="27"/>
          <w:lang w:val="sr-Cyrl-CS"/>
        </w:rPr>
        <w:t>Маја Дендић.</w:t>
      </w:r>
    </w:p>
    <w:p w:rsidRPr="005028C2" w:rsidR="00B65EEC" w:rsidP="00AB29FA" w:rsidRDefault="00B65EEC" w14:paraId="5CA2718D">
      <w:pPr>
        <w:tabs>
          <w:tab w:val="left" w:pos="3140"/>
        </w:tabs>
        <w:spacing w:line="336" w:lineRule="auto"/>
        <w:rPr>
          <w:sz w:val="28"/>
          <w:szCs w:val="22"/>
          <w:lang w:val="sr-Cyrl-CS"/>
        </w:rPr>
      </w:pPr>
    </w:p>
    <w:p w:rsidRPr="005028C2" w:rsidR="00B65EEC" w:rsidP="00AB29FA" w:rsidRDefault="00B65EEC" w14:paraId="314C4DC0">
      <w:pPr>
        <w:tabs>
          <w:tab w:val="left" w:pos="3140"/>
        </w:tabs>
        <w:spacing w:line="336" w:lineRule="auto"/>
        <w:rPr>
          <w:sz w:val="28"/>
          <w:szCs w:val="22"/>
          <w:lang w:val="sr-Cyrl-CS"/>
        </w:rPr>
      </w:pPr>
    </w:p>
    <w:p w:rsidR="0052632F" w:rsidP="00AB29FA" w:rsidRDefault="0052632F" w14:paraId="04D0DA2B">
      <w:pPr>
        <w:tabs>
          <w:tab w:val="left" w:pos="3140"/>
        </w:tabs>
        <w:spacing w:line="336" w:lineRule="auto"/>
        <w:rPr>
          <w:sz w:val="28"/>
          <w:szCs w:val="22"/>
          <w:lang w:val="sr-Cyrl-CS"/>
        </w:rPr>
      </w:pPr>
    </w:p>
    <w:p w:rsidR="005028C2" w:rsidP="00AB29FA" w:rsidRDefault="005028C2" w14:paraId="3C074C44">
      <w:pPr>
        <w:tabs>
          <w:tab w:val="left" w:pos="3140"/>
        </w:tabs>
        <w:spacing w:line="336" w:lineRule="auto"/>
        <w:rPr>
          <w:sz w:val="28"/>
          <w:szCs w:val="22"/>
          <w:lang w:val="sr-Cyrl-CS"/>
        </w:rPr>
      </w:pPr>
    </w:p>
    <w:p w:rsidR="005028C2" w:rsidP="00AB29FA" w:rsidRDefault="005028C2" w14:paraId="794EE4EC">
      <w:pPr>
        <w:tabs>
          <w:tab w:val="left" w:pos="3140"/>
        </w:tabs>
        <w:spacing w:line="336" w:lineRule="auto"/>
        <w:rPr>
          <w:sz w:val="28"/>
          <w:szCs w:val="22"/>
          <w:lang w:val="sr-Cyrl-CS"/>
        </w:rPr>
      </w:pPr>
    </w:p>
    <w:p w:rsidR="005028C2" w:rsidP="00AB29FA" w:rsidRDefault="005028C2" w14:paraId="7F481D4F">
      <w:pPr>
        <w:tabs>
          <w:tab w:val="left" w:pos="3140"/>
        </w:tabs>
        <w:spacing w:line="336" w:lineRule="auto"/>
        <w:rPr>
          <w:sz w:val="28"/>
          <w:szCs w:val="22"/>
          <w:lang w:val="sr-Cyrl-CS"/>
        </w:rPr>
      </w:pPr>
    </w:p>
    <w:p w:rsidR="0052632F" w:rsidP="00AB29FA" w:rsidRDefault="0052632F" w14:paraId="4B4F1B23">
      <w:pPr>
        <w:tabs>
          <w:tab w:val="left" w:pos="3140"/>
        </w:tabs>
        <w:spacing w:line="336" w:lineRule="auto"/>
        <w:rPr>
          <w:sz w:val="28"/>
          <w:szCs w:val="22"/>
          <w:lang w:val="sr-Cyrl-CS"/>
        </w:rPr>
      </w:pPr>
    </w:p>
    <w:tbl>
      <w:tblPr>
        <w:tblW w:w="9260" w:type="dxa"/>
        <w:tblInd w:w="85" w:type="dxa"/>
        <w:tblLook w:val="04A0"/>
      </w:tblPr>
      <w:tblGrid>
        <w:gridCol w:w="852"/>
        <w:gridCol w:w="3263"/>
        <w:gridCol w:w="1252"/>
        <w:gridCol w:w="1928"/>
        <w:gridCol w:w="1096"/>
        <w:gridCol w:w="869"/>
      </w:tblGrid>
      <w:tr w:rsidRPr="005028C2" w:rsidR="005028C2" w:rsidTr="005028C2" w14:paraId="20346859">
        <w:trPr>
          <w:trHeight w:val="540"/>
        </w:trPr>
        <w:tc>
          <w:tcPr>
            <w:tcW w:w="4380" w:type="dxa"/>
            <w:gridSpan w:val="2"/>
            <w:tcBorders>
              <w:top w:val="double" w:color="auto" w:sz="6" w:space="0"/>
              <w:left w:val="double" w:color="auto" w:sz="6" w:space="0"/>
              <w:bottom w:val="double" w:color="auto" w:sz="6" w:space="0"/>
              <w:right w:val="double" w:color="auto" w:sz="6" w:space="0"/>
            </w:tcBorders>
            <w:shd w:val="clear" w:color="auto" w:fill="auto"/>
            <w:vAlign w:val="center"/>
            <w:hideMark/>
          </w:tcPr>
          <w:p w:rsidRPr="005028C2" w:rsidR="005028C2" w:rsidP="005028C2" w:rsidRDefault="005028C2" w14:paraId="73EE78A9">
            <w:pPr>
              <w:jc w:val="center"/>
              <w:rPr>
                <w:rFonts w:ascii="Sylfaen" w:hAnsi="Sylfaen" w:cs="Arial"/>
                <w:b/>
                <w:bCs/>
                <w:i/>
                <w:iCs/>
                <w:sz w:val="40"/>
                <w:szCs w:val="40"/>
              </w:rPr>
            </w:pPr>
            <w:r w:rsidRPr="005028C2">
              <w:rPr>
                <w:rFonts w:ascii="Sylfaen" w:hAnsi="Sylfaen" w:cs="Arial"/>
                <w:b/>
                <w:bCs/>
                <w:i/>
                <w:iCs/>
                <w:sz w:val="40"/>
                <w:szCs w:val="40"/>
              </w:rPr>
              <w:t xml:space="preserve">ГЛОБАЛНИ ПЛАН  </w:t>
            </w:r>
          </w:p>
        </w:tc>
        <w:tc>
          <w:tcPr>
            <w:tcW w:w="3920" w:type="dxa"/>
            <w:gridSpan w:val="3"/>
            <w:tcBorders>
              <w:top w:val="double" w:color="auto" w:sz="6" w:space="0"/>
              <w:left w:val="nil"/>
              <w:bottom w:val="double" w:color="auto" w:sz="6" w:space="0"/>
              <w:right w:val="double" w:color="auto" w:sz="6" w:space="0"/>
            </w:tcBorders>
            <w:shd w:val="clear" w:color="auto" w:fill="auto"/>
            <w:vAlign w:val="center"/>
            <w:hideMark/>
          </w:tcPr>
          <w:p w:rsidRPr="005028C2" w:rsidR="005028C2" w:rsidP="005028C2" w:rsidRDefault="005028C2" w14:paraId="589737E6">
            <w:pPr>
              <w:jc w:val="center"/>
              <w:rPr>
                <w:rFonts w:ascii="Sylfaen" w:hAnsi="Sylfaen" w:cs="Arial"/>
                <w:b/>
                <w:bCs/>
                <w:i/>
                <w:iCs/>
              </w:rPr>
            </w:pPr>
            <w:r w:rsidRPr="005028C2">
              <w:rPr>
                <w:rFonts w:ascii="Sylfaen" w:hAnsi="Sylfaen" w:cs="Arial"/>
                <w:b/>
                <w:bCs/>
                <w:i/>
                <w:iCs/>
                <w:sz w:val="28"/>
              </w:rPr>
              <w:t>школска 2014./15.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Pr="005028C2" w:rsidR="005028C2" w:rsidP="005028C2" w:rsidRDefault="005028C2" w14:paraId="6E5FAB1C">
            <w:pPr>
              <w:jc w:val="center"/>
              <w:rPr>
                <w:rFonts w:ascii="Sylfaen" w:hAnsi="Sylfaen" w:cs="Arial"/>
                <w:i/>
                <w:iCs/>
                <w:sz w:val="20"/>
                <w:szCs w:val="20"/>
              </w:rPr>
            </w:pPr>
          </w:p>
        </w:tc>
      </w:tr>
      <w:tr w:rsidRPr="005028C2" w:rsidR="005028C2" w:rsidTr="005028C2" w14:paraId="6A709141">
        <w:trPr>
          <w:trHeight w:val="600"/>
        </w:trPr>
        <w:tc>
          <w:tcPr>
            <w:tcW w:w="4380" w:type="dxa"/>
            <w:gridSpan w:val="2"/>
            <w:vMerge w:val="restart"/>
            <w:tcBorders>
              <w:top w:val="double" w:color="auto" w:sz="6" w:space="0"/>
              <w:left w:val="double" w:color="auto" w:sz="6" w:space="0"/>
              <w:bottom w:val="double" w:color="auto" w:sz="6" w:space="0"/>
              <w:right w:val="double" w:color="auto" w:sz="6" w:space="0"/>
            </w:tcBorders>
            <w:shd w:val="clear" w:color="auto" w:fill="auto"/>
            <w:vAlign w:val="center"/>
            <w:hideMark/>
          </w:tcPr>
          <w:p w:rsidRPr="005028C2" w:rsidR="005028C2" w:rsidP="005028C2" w:rsidRDefault="005028C2" w14:paraId="78188D5D">
            <w:pPr>
              <w:rPr>
                <w:rFonts w:ascii="Sylfaen" w:hAnsi="Sylfaen" w:cs="Arial"/>
                <w:b/>
                <w:bCs/>
                <w:i/>
                <w:iCs/>
                <w:sz w:val="28"/>
                <w:szCs w:val="28"/>
              </w:rPr>
            </w:pPr>
            <w:r w:rsidRPr="005028C2">
              <w:rPr>
                <w:rFonts w:ascii="Sylfaen" w:hAnsi="Sylfaen" w:cs="Arial"/>
                <w:b/>
                <w:bCs/>
                <w:i/>
                <w:iCs/>
                <w:sz w:val="28"/>
                <w:szCs w:val="28"/>
              </w:rPr>
              <w:t xml:space="preserve">         МАТЕМАТИКА</w:t>
            </w:r>
          </w:p>
        </w:tc>
        <w:tc>
          <w:tcPr>
            <w:tcW w:w="1180" w:type="dxa"/>
            <w:tcBorders>
              <w:top w:val="nil"/>
              <w:left w:val="nil"/>
              <w:bottom w:val="double" w:color="auto" w:sz="6" w:space="0"/>
              <w:right w:val="double" w:color="auto" w:sz="6" w:space="0"/>
            </w:tcBorders>
            <w:shd w:val="clear" w:color="auto" w:fill="auto"/>
            <w:vAlign w:val="center"/>
            <w:hideMark/>
          </w:tcPr>
          <w:p w:rsidRPr="005028C2" w:rsidR="005028C2" w:rsidP="005028C2" w:rsidRDefault="005028C2" w14:paraId="436EF603">
            <w:pPr>
              <w:rPr>
                <w:rFonts w:ascii="Sylfaen" w:hAnsi="Sylfaen" w:cs="Arial"/>
                <w:b/>
                <w:bCs/>
                <w:i/>
                <w:iCs/>
                <w:sz w:val="28"/>
              </w:rPr>
            </w:pPr>
            <w:r>
              <w:rPr>
                <w:rFonts w:ascii="Sylfaen" w:hAnsi="Sylfaen" w:cs="Arial"/>
                <w:b/>
                <w:bCs/>
                <w:i/>
                <w:iCs/>
                <w:sz w:val="28"/>
                <w:lang w:val="sr-Cyrl-CS"/>
              </w:rPr>
              <w:t xml:space="preserve">    </w:t>
            </w:r>
            <w:r w:rsidRPr="005028C2">
              <w:rPr>
                <w:rFonts w:ascii="Sylfaen" w:hAnsi="Sylfaen" w:cs="Arial"/>
                <w:b/>
                <w:bCs/>
                <w:i/>
                <w:iCs/>
                <w:sz w:val="28"/>
              </w:rPr>
              <w:t>III разред</w:t>
            </w:r>
          </w:p>
        </w:tc>
        <w:tc>
          <w:tcPr>
            <w:tcW w:w="2740" w:type="dxa"/>
            <w:gridSpan w:val="2"/>
            <w:tcBorders>
              <w:top w:val="double" w:color="auto" w:sz="6" w:space="0"/>
              <w:left w:val="nil"/>
              <w:bottom w:val="double" w:color="auto" w:sz="6" w:space="0"/>
              <w:right w:val="double" w:color="auto" w:sz="6" w:space="0"/>
            </w:tcBorders>
            <w:shd w:val="clear" w:color="auto" w:fill="auto"/>
            <w:vAlign w:val="center"/>
            <w:hideMark/>
          </w:tcPr>
          <w:p w:rsidRPr="005028C2" w:rsidR="005028C2" w:rsidP="005028C2" w:rsidRDefault="005028C2" w14:paraId="365C3A44">
            <w:pPr>
              <w:rPr>
                <w:rFonts w:ascii="Sylfaen" w:hAnsi="Sylfaen" w:cs="Arial"/>
                <w:b/>
                <w:bCs/>
                <w:i/>
                <w:iCs/>
                <w:sz w:val="28"/>
                <w:szCs w:val="22"/>
              </w:rPr>
            </w:pPr>
            <w:r w:rsidRPr="005028C2">
              <w:rPr>
                <w:rFonts w:ascii="Sylfaen" w:hAnsi="Sylfaen" w:cs="Arial"/>
                <w:b/>
                <w:bCs/>
                <w:i/>
                <w:iCs/>
                <w:sz w:val="28"/>
                <w:szCs w:val="22"/>
              </w:rPr>
              <w:t>недељни фонд часова: 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Pr="005028C2" w:rsidR="005028C2" w:rsidP="005028C2" w:rsidRDefault="005028C2" w14:paraId="18A2AF86">
            <w:pPr>
              <w:jc w:val="center"/>
              <w:rPr>
                <w:rFonts w:ascii="Sylfaen" w:hAnsi="Sylfaen" w:cs="Arial"/>
                <w:i/>
                <w:iCs/>
                <w:sz w:val="20"/>
                <w:szCs w:val="20"/>
              </w:rPr>
            </w:pPr>
          </w:p>
        </w:tc>
      </w:tr>
      <w:tr w:rsidRPr="005028C2" w:rsidR="005028C2" w:rsidTr="005028C2" w14:paraId="0D71194A">
        <w:trPr>
          <w:trHeight w:val="390"/>
        </w:trPr>
        <w:tc>
          <w:tcPr>
            <w:tcW w:w="4380" w:type="dxa"/>
            <w:gridSpan w:val="2"/>
            <w:vMerge/>
            <w:tcBorders>
              <w:top w:val="double" w:color="auto" w:sz="6" w:space="0"/>
              <w:left w:val="double" w:color="auto" w:sz="6" w:space="0"/>
              <w:bottom w:val="double" w:color="auto" w:sz="6" w:space="0"/>
              <w:right w:val="double" w:color="auto" w:sz="6" w:space="0"/>
            </w:tcBorders>
            <w:vAlign w:val="center"/>
            <w:hideMark/>
          </w:tcPr>
          <w:p w:rsidRPr="005028C2" w:rsidR="005028C2" w:rsidP="005028C2" w:rsidRDefault="005028C2" w14:paraId="4083354A">
            <w:pPr>
              <w:rPr>
                <w:rFonts w:ascii="Sylfaen" w:hAnsi="Sylfaen" w:cs="Arial"/>
                <w:b/>
                <w:bCs/>
                <w:i/>
                <w:iCs/>
                <w:sz w:val="28"/>
                <w:szCs w:val="28"/>
              </w:rPr>
            </w:pPr>
          </w:p>
        </w:tc>
        <w:tc>
          <w:tcPr>
            <w:tcW w:w="3920" w:type="dxa"/>
            <w:gridSpan w:val="3"/>
            <w:tcBorders>
              <w:top w:val="double" w:color="auto" w:sz="6" w:space="0"/>
              <w:left w:val="nil"/>
              <w:bottom w:val="double" w:color="auto" w:sz="6" w:space="0"/>
              <w:right w:val="double" w:color="auto" w:sz="6" w:space="0"/>
            </w:tcBorders>
            <w:shd w:val="clear" w:color="auto" w:fill="auto"/>
            <w:vAlign w:val="center"/>
            <w:hideMark/>
          </w:tcPr>
          <w:p w:rsidRPr="005028C2" w:rsidR="005028C2" w:rsidP="005028C2" w:rsidRDefault="005028C2" w14:paraId="24E73F2C">
            <w:pPr>
              <w:rPr>
                <w:rFonts w:ascii="Sylfaen" w:hAnsi="Sylfaen" w:cs="Arial"/>
                <w:b/>
                <w:bCs/>
                <w:i/>
                <w:iCs/>
              </w:rPr>
            </w:pPr>
            <w:r w:rsidRPr="005028C2">
              <w:rPr>
                <w:rFonts w:ascii="Sylfaen" w:hAnsi="Sylfaen" w:cs="Arial"/>
                <w:b/>
                <w:bCs/>
                <w:i/>
                <w:iCs/>
                <w:sz w:val="28"/>
                <w:lang w:val="sr-Cyrl-CS"/>
              </w:rPr>
              <w:t xml:space="preserve">      </w:t>
            </w:r>
            <w:r w:rsidRPr="005028C2">
              <w:rPr>
                <w:rFonts w:ascii="Sylfaen" w:hAnsi="Sylfaen" w:cs="Arial"/>
                <w:b/>
                <w:bCs/>
                <w:i/>
                <w:iCs/>
                <w:sz w:val="28"/>
              </w:rPr>
              <w:t>СМЕР:</w:t>
            </w:r>
            <w:r>
              <w:rPr>
                <w:rFonts w:ascii="Sylfaen" w:hAnsi="Sylfaen" w:cs="Arial"/>
                <w:b/>
                <w:bCs/>
                <w:i/>
                <w:iCs/>
                <w:sz w:val="28"/>
                <w:lang w:val="sr-Cyrl-CS"/>
              </w:rPr>
              <w:t xml:space="preserve">     </w:t>
            </w:r>
            <w:r w:rsidRPr="005028C2">
              <w:rPr>
                <w:rFonts w:ascii="Sylfaen" w:hAnsi="Sylfaen" w:cs="Arial"/>
                <w:b/>
                <w:bCs/>
                <w:i/>
                <w:iCs/>
                <w:sz w:val="28"/>
              </w:rPr>
              <w:t>природно-</w:t>
            </w:r>
            <w:r>
              <w:rPr>
                <w:rFonts w:ascii="Sylfaen" w:hAnsi="Sylfaen" w:cs="Arial"/>
                <w:b/>
                <w:bCs/>
                <w:i/>
                <w:iCs/>
                <w:sz w:val="28"/>
                <w:lang w:val="sr-Cyrl-CS"/>
              </w:rPr>
              <w:t xml:space="preserve">        </w:t>
            </w:r>
            <w:r w:rsidRPr="005028C2">
              <w:rPr>
                <w:rFonts w:ascii="Sylfaen" w:hAnsi="Sylfaen" w:cs="Arial"/>
                <w:b/>
                <w:bCs/>
                <w:i/>
                <w:iCs/>
                <w:sz w:val="28"/>
              </w:rPr>
              <w:t>математички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Pr="005028C2" w:rsidR="005028C2" w:rsidP="005028C2" w:rsidRDefault="005028C2" w14:paraId="64B74398">
            <w:pPr>
              <w:jc w:val="center"/>
              <w:rPr>
                <w:rFonts w:ascii="Sylfaen" w:hAnsi="Sylfaen" w:cs="Arial"/>
                <w:i/>
                <w:iCs/>
                <w:sz w:val="20"/>
                <w:szCs w:val="20"/>
              </w:rPr>
            </w:pPr>
          </w:p>
        </w:tc>
      </w:tr>
      <w:tr w:rsidRPr="005028C2" w:rsidR="005028C2" w:rsidTr="005028C2" w14:paraId="2D31A3EF">
        <w:trPr>
          <w:trHeight w:val="330"/>
        </w:trPr>
        <w:tc>
          <w:tcPr>
            <w:tcW w:w="740" w:type="dxa"/>
            <w:tcBorders>
              <w:top w:val="nil"/>
              <w:left w:val="nil"/>
              <w:bottom w:val="double" w:color="auto" w:sz="6" w:space="0"/>
              <w:right w:val="nil"/>
            </w:tcBorders>
            <w:shd w:val="clear" w:color="auto" w:fill="auto"/>
            <w:vAlign w:val="center"/>
            <w:hideMark/>
          </w:tcPr>
          <w:p w:rsidRPr="005028C2" w:rsidR="005028C2" w:rsidP="005028C2" w:rsidRDefault="005028C2" w14:paraId="04F90D87">
            <w:pPr>
              <w:jc w:val="center"/>
              <w:rPr>
                <w:rFonts w:ascii="Sylfaen" w:hAnsi="Sylfaen" w:cs="Arial"/>
                <w:i/>
                <w:iCs/>
                <w:sz w:val="20"/>
                <w:szCs w:val="20"/>
              </w:rPr>
            </w:pPr>
            <w:r w:rsidRPr="005028C2">
              <w:rPr>
                <w:rFonts w:ascii="Sylfaen" w:hAnsi="Sylfaen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3640" w:type="dxa"/>
            <w:tcBorders>
              <w:top w:val="nil"/>
              <w:left w:val="nil"/>
              <w:bottom w:val="double" w:color="auto" w:sz="6" w:space="0"/>
              <w:right w:val="nil"/>
            </w:tcBorders>
            <w:shd w:val="clear" w:color="auto" w:fill="auto"/>
            <w:vAlign w:val="center"/>
            <w:hideMark/>
          </w:tcPr>
          <w:p w:rsidRPr="005028C2" w:rsidR="005028C2" w:rsidP="005028C2" w:rsidRDefault="005028C2" w14:paraId="247D002E">
            <w:pPr>
              <w:jc w:val="center"/>
              <w:rPr>
                <w:rFonts w:ascii="Sylfaen" w:hAnsi="Sylfaen" w:cs="Arial"/>
                <w:i/>
                <w:iCs/>
                <w:sz w:val="20"/>
                <w:szCs w:val="20"/>
              </w:rPr>
            </w:pPr>
            <w:r w:rsidRPr="005028C2">
              <w:rPr>
                <w:rFonts w:ascii="Sylfaen" w:hAnsi="Sylfaen" w:cs="Arial"/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Pr="005028C2" w:rsidR="005028C2" w:rsidP="005028C2" w:rsidRDefault="005028C2" w14:paraId="41652F55">
            <w:pPr>
              <w:jc w:val="center"/>
              <w:rPr>
                <w:rFonts w:ascii="Sylfaen" w:hAnsi="Sylfaen" w:cs="Arial"/>
                <w:i/>
                <w:iCs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Pr="005028C2" w:rsidR="005028C2" w:rsidP="005028C2" w:rsidRDefault="005028C2" w14:paraId="20A36FA2">
            <w:pPr>
              <w:jc w:val="center"/>
              <w:rPr>
                <w:rFonts w:ascii="Sylfaen" w:hAnsi="Sylfaen" w:cs="Arial"/>
                <w:i/>
                <w:iCs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Pr="005028C2" w:rsidR="005028C2" w:rsidP="005028C2" w:rsidRDefault="005028C2" w14:paraId="52E27E12">
            <w:pPr>
              <w:jc w:val="center"/>
              <w:rPr>
                <w:rFonts w:ascii="Sylfaen" w:hAnsi="Sylfaen" w:cs="Arial"/>
                <w:i/>
                <w:iCs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Pr="005028C2" w:rsidR="005028C2" w:rsidP="005028C2" w:rsidRDefault="005028C2" w14:paraId="21CEB809">
            <w:pPr>
              <w:jc w:val="center"/>
              <w:rPr>
                <w:rFonts w:ascii="Sylfaen" w:hAnsi="Sylfaen" w:cs="Arial"/>
                <w:i/>
                <w:iCs/>
                <w:sz w:val="20"/>
                <w:szCs w:val="20"/>
              </w:rPr>
            </w:pPr>
          </w:p>
        </w:tc>
      </w:tr>
      <w:tr w:rsidRPr="005028C2" w:rsidR="005028C2" w:rsidTr="005028C2" w14:paraId="781E3E9D">
        <w:trPr>
          <w:trHeight w:val="390"/>
        </w:trPr>
        <w:tc>
          <w:tcPr>
            <w:tcW w:w="740" w:type="dxa"/>
            <w:vMerge w:val="restart"/>
            <w:tcBorders>
              <w:top w:val="nil"/>
              <w:left w:val="double" w:color="auto" w:sz="6" w:space="0"/>
              <w:bottom w:val="double" w:color="auto" w:sz="6" w:space="0"/>
              <w:right w:val="double" w:color="auto" w:sz="6" w:space="0"/>
            </w:tcBorders>
            <w:shd w:val="clear" w:color="auto" w:fill="auto"/>
            <w:vAlign w:val="center"/>
            <w:hideMark/>
          </w:tcPr>
          <w:p w:rsidRPr="005028C2" w:rsidR="005028C2" w:rsidP="005028C2" w:rsidRDefault="005028C2" w14:paraId="1EF1046D">
            <w:pPr>
              <w:jc w:val="center"/>
              <w:rPr>
                <w:rFonts w:ascii="Sylfaen" w:hAnsi="Sylfaen" w:cs="Arial"/>
                <w:b/>
                <w:bCs/>
                <w:i/>
                <w:iCs/>
                <w:sz w:val="32"/>
              </w:rPr>
            </w:pPr>
            <w:r w:rsidRPr="005028C2">
              <w:rPr>
                <w:rFonts w:ascii="Sylfaen" w:hAnsi="Sylfaen" w:cs="Arial"/>
                <w:b/>
                <w:bCs/>
                <w:i/>
                <w:iCs/>
                <w:sz w:val="32"/>
              </w:rPr>
              <w:t>тема</w:t>
            </w:r>
          </w:p>
        </w:tc>
        <w:tc>
          <w:tcPr>
            <w:tcW w:w="3640" w:type="dxa"/>
            <w:vMerge w:val="restart"/>
            <w:tcBorders>
              <w:top w:val="nil"/>
              <w:left w:val="double" w:color="auto" w:sz="6" w:space="0"/>
              <w:bottom w:val="double" w:color="auto" w:sz="6" w:space="0"/>
              <w:right w:val="double" w:color="auto" w:sz="6" w:space="0"/>
            </w:tcBorders>
            <w:shd w:val="clear" w:color="auto" w:fill="auto"/>
            <w:vAlign w:val="center"/>
            <w:hideMark/>
          </w:tcPr>
          <w:p w:rsidRPr="005028C2" w:rsidR="005028C2" w:rsidP="005028C2" w:rsidRDefault="005028C2" w14:paraId="77B10A74">
            <w:pPr>
              <w:jc w:val="center"/>
              <w:rPr>
                <w:rFonts w:ascii="Sylfaen" w:hAnsi="Sylfaen" w:cs="Arial"/>
                <w:b/>
                <w:bCs/>
                <w:i/>
                <w:iCs/>
                <w:sz w:val="32"/>
              </w:rPr>
            </w:pPr>
            <w:r w:rsidRPr="005028C2">
              <w:rPr>
                <w:rFonts w:ascii="Sylfaen" w:hAnsi="Sylfaen" w:cs="Arial"/>
                <w:b/>
                <w:bCs/>
                <w:i/>
                <w:iCs/>
                <w:sz w:val="32"/>
              </w:rPr>
              <w:t>Назив теме</w:t>
            </w:r>
          </w:p>
        </w:tc>
        <w:tc>
          <w:tcPr>
            <w:tcW w:w="3920" w:type="dxa"/>
            <w:gridSpan w:val="3"/>
            <w:tcBorders>
              <w:top w:val="double" w:color="auto" w:sz="6" w:space="0"/>
              <w:left w:val="nil"/>
              <w:bottom w:val="double" w:color="auto" w:sz="6" w:space="0"/>
              <w:right w:val="double" w:color="auto" w:sz="6" w:space="0"/>
            </w:tcBorders>
            <w:shd w:val="clear" w:color="auto" w:fill="auto"/>
            <w:vAlign w:val="center"/>
            <w:hideMark/>
          </w:tcPr>
          <w:p w:rsidRPr="005028C2" w:rsidR="005028C2" w:rsidP="005028C2" w:rsidRDefault="005028C2" w14:paraId="552317EE">
            <w:pPr>
              <w:jc w:val="center"/>
              <w:rPr>
                <w:rFonts w:ascii="Sylfaen" w:hAnsi="Sylfaen" w:cs="Arial"/>
                <w:b/>
                <w:bCs/>
                <w:i/>
                <w:iCs/>
                <w:sz w:val="32"/>
              </w:rPr>
            </w:pPr>
            <w:r w:rsidRPr="005028C2">
              <w:rPr>
                <w:rFonts w:ascii="Sylfaen" w:hAnsi="Sylfaen" w:cs="Arial"/>
                <w:b/>
                <w:bCs/>
                <w:i/>
                <w:iCs/>
                <w:sz w:val="32"/>
              </w:rPr>
              <w:t>Број часова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Pr="005028C2" w:rsidR="005028C2" w:rsidP="005028C2" w:rsidRDefault="005028C2" w14:paraId="41412C05">
            <w:pPr>
              <w:jc w:val="center"/>
              <w:rPr>
                <w:rFonts w:ascii="Sylfaen" w:hAnsi="Sylfaen" w:cs="Arial"/>
                <w:i/>
                <w:iCs/>
                <w:sz w:val="20"/>
                <w:szCs w:val="20"/>
              </w:rPr>
            </w:pPr>
          </w:p>
        </w:tc>
      </w:tr>
      <w:tr w:rsidRPr="005028C2" w:rsidR="005028C2" w:rsidTr="005028C2" w14:paraId="2FE34563">
        <w:trPr>
          <w:trHeight w:val="375"/>
        </w:trPr>
        <w:tc>
          <w:tcPr>
            <w:tcW w:w="740" w:type="dxa"/>
            <w:vMerge/>
            <w:tcBorders>
              <w:top w:val="nil"/>
              <w:left w:val="double" w:color="auto" w:sz="6" w:space="0"/>
              <w:bottom w:val="double" w:color="auto" w:sz="6" w:space="0"/>
              <w:right w:val="double" w:color="auto" w:sz="6" w:space="0"/>
            </w:tcBorders>
            <w:vAlign w:val="center"/>
            <w:hideMark/>
          </w:tcPr>
          <w:p w:rsidRPr="005028C2" w:rsidR="005028C2" w:rsidP="005028C2" w:rsidRDefault="005028C2" w14:paraId="23354931">
            <w:pPr>
              <w:rPr>
                <w:rFonts w:ascii="Sylfaen" w:hAnsi="Sylfaen" w:cs="Arial"/>
                <w:b/>
                <w:bCs/>
                <w:i/>
                <w:iCs/>
                <w:sz w:val="32"/>
              </w:rPr>
            </w:pPr>
          </w:p>
        </w:tc>
        <w:tc>
          <w:tcPr>
            <w:tcW w:w="3640" w:type="dxa"/>
            <w:vMerge/>
            <w:tcBorders>
              <w:top w:val="nil"/>
              <w:left w:val="double" w:color="auto" w:sz="6" w:space="0"/>
              <w:bottom w:val="double" w:color="auto" w:sz="6" w:space="0"/>
              <w:right w:val="double" w:color="auto" w:sz="6" w:space="0"/>
            </w:tcBorders>
            <w:vAlign w:val="center"/>
            <w:hideMark/>
          </w:tcPr>
          <w:p w:rsidRPr="005028C2" w:rsidR="005028C2" w:rsidP="005028C2" w:rsidRDefault="005028C2" w14:paraId="25F3C475">
            <w:pPr>
              <w:rPr>
                <w:rFonts w:ascii="Sylfaen" w:hAnsi="Sylfaen" w:cs="Arial"/>
                <w:b/>
                <w:bCs/>
                <w:i/>
                <w:iCs/>
                <w:sz w:val="3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double" w:color="auto" w:sz="6" w:space="0"/>
              <w:right w:val="double" w:color="auto" w:sz="6" w:space="0"/>
            </w:tcBorders>
            <w:shd w:val="clear" w:color="auto" w:fill="auto"/>
            <w:vAlign w:val="center"/>
            <w:hideMark/>
          </w:tcPr>
          <w:p w:rsidRPr="005028C2" w:rsidR="005028C2" w:rsidP="005028C2" w:rsidRDefault="005028C2" w14:paraId="1054D475">
            <w:pPr>
              <w:jc w:val="center"/>
              <w:rPr>
                <w:rFonts w:ascii="Sylfaen" w:hAnsi="Sylfaen" w:cs="Arial"/>
                <w:b/>
                <w:bCs/>
                <w:i/>
                <w:iCs/>
                <w:sz w:val="32"/>
              </w:rPr>
            </w:pPr>
            <w:r w:rsidRPr="005028C2">
              <w:rPr>
                <w:rFonts w:ascii="Sylfaen" w:hAnsi="Sylfaen" w:cs="Arial"/>
                <w:b/>
                <w:bCs/>
                <w:i/>
                <w:iCs/>
                <w:sz w:val="32"/>
              </w:rPr>
              <w:t>Обраде</w:t>
            </w:r>
          </w:p>
        </w:tc>
        <w:tc>
          <w:tcPr>
            <w:tcW w:w="1700" w:type="dxa"/>
            <w:tcBorders>
              <w:top w:val="nil"/>
              <w:left w:val="nil"/>
              <w:bottom w:val="double" w:color="auto" w:sz="6" w:space="0"/>
              <w:right w:val="double" w:color="auto" w:sz="6" w:space="0"/>
            </w:tcBorders>
            <w:shd w:val="clear" w:color="auto" w:fill="auto"/>
            <w:vAlign w:val="center"/>
            <w:hideMark/>
          </w:tcPr>
          <w:p w:rsidRPr="005028C2" w:rsidR="005028C2" w:rsidP="005028C2" w:rsidRDefault="005028C2" w14:paraId="0B151B75">
            <w:pPr>
              <w:jc w:val="center"/>
              <w:rPr>
                <w:rFonts w:ascii="Sylfaen" w:hAnsi="Sylfaen" w:cs="Arial"/>
                <w:b/>
                <w:bCs/>
                <w:i/>
                <w:iCs/>
                <w:sz w:val="32"/>
              </w:rPr>
            </w:pPr>
            <w:r w:rsidRPr="005028C2">
              <w:rPr>
                <w:rFonts w:ascii="Sylfaen" w:hAnsi="Sylfaen" w:cs="Arial"/>
                <w:b/>
                <w:bCs/>
                <w:i/>
                <w:iCs/>
                <w:sz w:val="32"/>
              </w:rPr>
              <w:t>Утврђивања</w:t>
            </w:r>
          </w:p>
        </w:tc>
        <w:tc>
          <w:tcPr>
            <w:tcW w:w="1040" w:type="dxa"/>
            <w:tcBorders>
              <w:top w:val="nil"/>
              <w:left w:val="nil"/>
              <w:bottom w:val="double" w:color="auto" w:sz="6" w:space="0"/>
              <w:right w:val="double" w:color="auto" w:sz="6" w:space="0"/>
            </w:tcBorders>
            <w:shd w:val="clear" w:color="auto" w:fill="auto"/>
            <w:vAlign w:val="center"/>
            <w:hideMark/>
          </w:tcPr>
          <w:p w:rsidRPr="005028C2" w:rsidR="005028C2" w:rsidP="005028C2" w:rsidRDefault="005028C2" w14:paraId="0CD1BEA2">
            <w:pPr>
              <w:jc w:val="center"/>
              <w:rPr>
                <w:rFonts w:ascii="Sylfaen" w:hAnsi="Sylfaen" w:cs="Arial"/>
                <w:b/>
                <w:bCs/>
                <w:i/>
                <w:iCs/>
                <w:sz w:val="32"/>
              </w:rPr>
            </w:pPr>
            <w:r w:rsidRPr="005028C2">
              <w:rPr>
                <w:rFonts w:ascii="Sylfaen" w:hAnsi="Sylfaen" w:cs="Arial"/>
                <w:b/>
                <w:bCs/>
                <w:i/>
                <w:iCs/>
                <w:sz w:val="32"/>
              </w:rPr>
              <w:t>Вежбе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Pr="005028C2" w:rsidR="005028C2" w:rsidP="005028C2" w:rsidRDefault="005028C2" w14:paraId="3081064B">
            <w:pPr>
              <w:jc w:val="center"/>
              <w:rPr>
                <w:rFonts w:ascii="Sylfaen" w:hAnsi="Sylfaen" w:cs="Arial"/>
                <w:i/>
                <w:iCs/>
                <w:sz w:val="20"/>
                <w:szCs w:val="20"/>
              </w:rPr>
            </w:pPr>
          </w:p>
        </w:tc>
      </w:tr>
      <w:tr w:rsidRPr="005028C2" w:rsidR="005028C2" w:rsidTr="005028C2" w14:paraId="4BD24644">
        <w:trPr>
          <w:trHeight w:val="600"/>
        </w:trPr>
        <w:tc>
          <w:tcPr>
            <w:tcW w:w="740" w:type="dxa"/>
            <w:tcBorders>
              <w:top w:val="nil"/>
              <w:left w:val="double" w:color="auto" w:sz="6" w:space="0"/>
              <w:bottom w:val="double" w:color="auto" w:sz="6" w:space="0"/>
              <w:right w:val="double" w:color="auto" w:sz="6" w:space="0"/>
            </w:tcBorders>
            <w:shd w:val="clear" w:color="auto" w:fill="auto"/>
            <w:vAlign w:val="center"/>
            <w:hideMark/>
          </w:tcPr>
          <w:p w:rsidRPr="005028C2" w:rsidR="005028C2" w:rsidP="005028C2" w:rsidRDefault="005028C2" w14:paraId="1D53A441">
            <w:pPr>
              <w:jc w:val="center"/>
              <w:rPr>
                <w:rFonts w:ascii="Sylfaen" w:hAnsi="Sylfaen" w:cs="Arial"/>
                <w:b/>
                <w:i/>
                <w:iCs/>
                <w:sz w:val="32"/>
                <w:szCs w:val="20"/>
              </w:rPr>
            </w:pPr>
            <w:r w:rsidRPr="005028C2">
              <w:rPr>
                <w:rFonts w:ascii="Sylfaen" w:hAnsi="Sylfaen" w:cs="Arial"/>
                <w:b/>
                <w:i/>
                <w:iCs/>
                <w:sz w:val="32"/>
                <w:szCs w:val="20"/>
              </w:rPr>
              <w:t>1</w:t>
            </w:r>
          </w:p>
        </w:tc>
        <w:tc>
          <w:tcPr>
            <w:tcW w:w="3640" w:type="dxa"/>
            <w:tcBorders>
              <w:top w:val="nil"/>
              <w:left w:val="nil"/>
              <w:bottom w:val="double" w:color="auto" w:sz="6" w:space="0"/>
              <w:right w:val="double" w:color="auto" w:sz="6" w:space="0"/>
            </w:tcBorders>
            <w:shd w:val="clear" w:color="auto" w:fill="auto"/>
            <w:vAlign w:val="center"/>
            <w:hideMark/>
          </w:tcPr>
          <w:p w:rsidRPr="005028C2" w:rsidR="005028C2" w:rsidP="005028C2" w:rsidRDefault="005028C2" w14:paraId="0A1EAA8C">
            <w:pPr>
              <w:jc w:val="center"/>
              <w:rPr>
                <w:rFonts w:ascii="Arial" w:hAnsi="Arial" w:cs="Arial"/>
                <w:b/>
                <w:bCs/>
                <w:i/>
                <w:iCs/>
                <w:sz w:val="32"/>
                <w:szCs w:val="28"/>
              </w:rPr>
            </w:pPr>
            <w:r w:rsidRPr="005028C2">
              <w:rPr>
                <w:rFonts w:ascii="Arial" w:hAnsi="Arial" w:cs="Arial"/>
                <w:b/>
                <w:bCs/>
                <w:i/>
                <w:iCs/>
                <w:sz w:val="32"/>
                <w:szCs w:val="28"/>
              </w:rPr>
              <w:t>Полиедри</w:t>
            </w:r>
          </w:p>
        </w:tc>
        <w:tc>
          <w:tcPr>
            <w:tcW w:w="1180" w:type="dxa"/>
            <w:tcBorders>
              <w:top w:val="nil"/>
              <w:left w:val="nil"/>
              <w:bottom w:val="double" w:color="auto" w:sz="6" w:space="0"/>
              <w:right w:val="double" w:color="auto" w:sz="6" w:space="0"/>
            </w:tcBorders>
            <w:shd w:val="clear" w:color="auto" w:fill="auto"/>
            <w:vAlign w:val="center"/>
            <w:hideMark/>
          </w:tcPr>
          <w:p w:rsidRPr="005028C2" w:rsidR="005028C2" w:rsidP="005028C2" w:rsidRDefault="005028C2" w14:paraId="5AB117CB">
            <w:pPr>
              <w:jc w:val="center"/>
              <w:rPr>
                <w:rFonts w:ascii="Sylfaen" w:hAnsi="Sylfaen" w:cs="Arial"/>
                <w:i/>
                <w:iCs/>
                <w:sz w:val="32"/>
                <w:szCs w:val="20"/>
              </w:rPr>
            </w:pPr>
            <w:r w:rsidRPr="005028C2">
              <w:rPr>
                <w:rFonts w:ascii="Sylfaen" w:hAnsi="Sylfaen" w:cs="Arial"/>
                <w:i/>
                <w:iCs/>
                <w:sz w:val="32"/>
                <w:szCs w:val="20"/>
              </w:rPr>
              <w:t>11</w:t>
            </w:r>
          </w:p>
        </w:tc>
        <w:tc>
          <w:tcPr>
            <w:tcW w:w="1700" w:type="dxa"/>
            <w:tcBorders>
              <w:top w:val="nil"/>
              <w:left w:val="nil"/>
              <w:bottom w:val="double" w:color="auto" w:sz="6" w:space="0"/>
              <w:right w:val="double" w:color="auto" w:sz="6" w:space="0"/>
            </w:tcBorders>
            <w:shd w:val="clear" w:color="auto" w:fill="auto"/>
            <w:vAlign w:val="center"/>
            <w:hideMark/>
          </w:tcPr>
          <w:p w:rsidRPr="005028C2" w:rsidR="005028C2" w:rsidP="005028C2" w:rsidRDefault="005028C2" w14:paraId="64E502CB">
            <w:pPr>
              <w:jc w:val="center"/>
              <w:rPr>
                <w:rFonts w:ascii="Sylfaen" w:hAnsi="Sylfaen" w:cs="Arial"/>
                <w:i/>
                <w:iCs/>
                <w:sz w:val="32"/>
                <w:szCs w:val="20"/>
              </w:rPr>
            </w:pPr>
            <w:r w:rsidRPr="005028C2">
              <w:rPr>
                <w:rFonts w:ascii="Sylfaen" w:hAnsi="Sylfaen" w:cs="Arial"/>
                <w:i/>
                <w:iCs/>
                <w:sz w:val="32"/>
                <w:szCs w:val="20"/>
              </w:rPr>
              <w:t>11</w:t>
            </w:r>
          </w:p>
        </w:tc>
        <w:tc>
          <w:tcPr>
            <w:tcW w:w="1040" w:type="dxa"/>
            <w:tcBorders>
              <w:top w:val="nil"/>
              <w:left w:val="nil"/>
              <w:bottom w:val="double" w:color="auto" w:sz="6" w:space="0"/>
              <w:right w:val="double" w:color="auto" w:sz="6" w:space="0"/>
            </w:tcBorders>
            <w:shd w:val="clear" w:color="auto" w:fill="auto"/>
            <w:vAlign w:val="center"/>
            <w:hideMark/>
          </w:tcPr>
          <w:p w:rsidRPr="005028C2" w:rsidR="005028C2" w:rsidP="005028C2" w:rsidRDefault="005028C2" w14:paraId="671508FB">
            <w:pPr>
              <w:jc w:val="center"/>
              <w:rPr>
                <w:rFonts w:ascii="Sylfaen" w:hAnsi="Sylfaen" w:cs="Arial"/>
                <w:i/>
                <w:iCs/>
                <w:sz w:val="32"/>
                <w:szCs w:val="20"/>
              </w:rPr>
            </w:pPr>
            <w:r w:rsidRPr="005028C2">
              <w:rPr>
                <w:rFonts w:ascii="Sylfaen" w:hAnsi="Sylfaen" w:cs="Arial"/>
                <w:i/>
                <w:iCs/>
                <w:sz w:val="32"/>
                <w:szCs w:val="2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Pr="005028C2" w:rsidR="005028C2" w:rsidP="005028C2" w:rsidRDefault="005028C2" w14:paraId="698B65CD">
            <w:pPr>
              <w:jc w:val="center"/>
              <w:rPr>
                <w:rFonts w:ascii="Sylfaen" w:hAnsi="Sylfaen" w:cs="Arial"/>
                <w:i/>
                <w:iCs/>
                <w:sz w:val="32"/>
                <w:szCs w:val="20"/>
              </w:rPr>
            </w:pPr>
            <w:r w:rsidRPr="005028C2">
              <w:rPr>
                <w:rFonts w:ascii="Sylfaen" w:hAnsi="Sylfaen" w:cs="Arial"/>
                <w:i/>
                <w:iCs/>
                <w:sz w:val="32"/>
                <w:szCs w:val="20"/>
              </w:rPr>
              <w:t>25</w:t>
            </w:r>
          </w:p>
        </w:tc>
      </w:tr>
      <w:tr w:rsidRPr="005028C2" w:rsidR="005028C2" w:rsidTr="005028C2" w14:paraId="02C42A54">
        <w:trPr>
          <w:trHeight w:val="600"/>
        </w:trPr>
        <w:tc>
          <w:tcPr>
            <w:tcW w:w="740" w:type="dxa"/>
            <w:tcBorders>
              <w:top w:val="nil"/>
              <w:left w:val="double" w:color="auto" w:sz="6" w:space="0"/>
              <w:bottom w:val="double" w:color="auto" w:sz="6" w:space="0"/>
              <w:right w:val="double" w:color="auto" w:sz="6" w:space="0"/>
            </w:tcBorders>
            <w:shd w:val="clear" w:color="auto" w:fill="auto"/>
            <w:vAlign w:val="center"/>
            <w:hideMark/>
          </w:tcPr>
          <w:p w:rsidRPr="005028C2" w:rsidR="005028C2" w:rsidP="005028C2" w:rsidRDefault="005028C2" w14:paraId="0ECDC224">
            <w:pPr>
              <w:jc w:val="center"/>
              <w:rPr>
                <w:rFonts w:ascii="Sylfaen" w:hAnsi="Sylfaen" w:cs="Arial"/>
                <w:b/>
                <w:i/>
                <w:iCs/>
                <w:sz w:val="32"/>
                <w:szCs w:val="20"/>
              </w:rPr>
            </w:pPr>
            <w:r w:rsidRPr="005028C2">
              <w:rPr>
                <w:rFonts w:ascii="Sylfaen" w:hAnsi="Sylfaen" w:cs="Arial"/>
                <w:b/>
                <w:i/>
                <w:iCs/>
                <w:sz w:val="32"/>
                <w:szCs w:val="20"/>
              </w:rPr>
              <w:t>2</w:t>
            </w:r>
          </w:p>
        </w:tc>
        <w:tc>
          <w:tcPr>
            <w:tcW w:w="3640" w:type="dxa"/>
            <w:tcBorders>
              <w:top w:val="nil"/>
              <w:left w:val="nil"/>
              <w:bottom w:val="double" w:color="auto" w:sz="6" w:space="0"/>
              <w:right w:val="double" w:color="auto" w:sz="6" w:space="0"/>
            </w:tcBorders>
            <w:shd w:val="clear" w:color="auto" w:fill="auto"/>
            <w:vAlign w:val="center"/>
            <w:hideMark/>
          </w:tcPr>
          <w:p w:rsidRPr="005028C2" w:rsidR="005028C2" w:rsidP="005028C2" w:rsidRDefault="005028C2" w14:paraId="11241E38">
            <w:pPr>
              <w:jc w:val="center"/>
              <w:rPr>
                <w:rFonts w:ascii="Arial" w:hAnsi="Arial" w:cs="Arial"/>
                <w:b/>
                <w:bCs/>
                <w:i/>
                <w:iCs/>
                <w:sz w:val="32"/>
                <w:szCs w:val="28"/>
              </w:rPr>
            </w:pPr>
            <w:r w:rsidRPr="005028C2">
              <w:rPr>
                <w:rFonts w:ascii="Arial" w:hAnsi="Arial" w:cs="Arial"/>
                <w:b/>
                <w:bCs/>
                <w:i/>
                <w:iCs/>
                <w:sz w:val="32"/>
                <w:szCs w:val="28"/>
              </w:rPr>
              <w:t>Обртна тела</w:t>
            </w:r>
          </w:p>
        </w:tc>
        <w:tc>
          <w:tcPr>
            <w:tcW w:w="1180" w:type="dxa"/>
            <w:tcBorders>
              <w:top w:val="nil"/>
              <w:left w:val="nil"/>
              <w:bottom w:val="double" w:color="auto" w:sz="6" w:space="0"/>
              <w:right w:val="double" w:color="auto" w:sz="6" w:space="0"/>
            </w:tcBorders>
            <w:shd w:val="clear" w:color="auto" w:fill="auto"/>
            <w:vAlign w:val="center"/>
            <w:hideMark/>
          </w:tcPr>
          <w:p w:rsidRPr="005028C2" w:rsidR="005028C2" w:rsidP="005028C2" w:rsidRDefault="005028C2" w14:paraId="2CEC2B90">
            <w:pPr>
              <w:jc w:val="center"/>
              <w:rPr>
                <w:rFonts w:ascii="Sylfaen" w:hAnsi="Sylfaen" w:cs="Arial"/>
                <w:i/>
                <w:iCs/>
                <w:sz w:val="32"/>
                <w:szCs w:val="20"/>
              </w:rPr>
            </w:pPr>
            <w:r w:rsidRPr="005028C2">
              <w:rPr>
                <w:rFonts w:ascii="Sylfaen" w:hAnsi="Sylfaen" w:cs="Arial"/>
                <w:i/>
                <w:iCs/>
                <w:sz w:val="32"/>
                <w:szCs w:val="20"/>
              </w:rPr>
              <w:t>8</w:t>
            </w:r>
          </w:p>
        </w:tc>
        <w:tc>
          <w:tcPr>
            <w:tcW w:w="1700" w:type="dxa"/>
            <w:tcBorders>
              <w:top w:val="nil"/>
              <w:left w:val="nil"/>
              <w:bottom w:val="double" w:color="auto" w:sz="6" w:space="0"/>
              <w:right w:val="double" w:color="auto" w:sz="6" w:space="0"/>
            </w:tcBorders>
            <w:shd w:val="clear" w:color="auto" w:fill="auto"/>
            <w:vAlign w:val="center"/>
            <w:hideMark/>
          </w:tcPr>
          <w:p w:rsidRPr="005028C2" w:rsidR="005028C2" w:rsidP="005028C2" w:rsidRDefault="005028C2" w14:paraId="5583EF53">
            <w:pPr>
              <w:jc w:val="center"/>
              <w:rPr>
                <w:rFonts w:ascii="Sylfaen" w:hAnsi="Sylfaen" w:cs="Arial"/>
                <w:i/>
                <w:iCs/>
                <w:sz w:val="32"/>
                <w:szCs w:val="20"/>
              </w:rPr>
            </w:pPr>
            <w:r w:rsidRPr="005028C2">
              <w:rPr>
                <w:rFonts w:ascii="Sylfaen" w:hAnsi="Sylfaen" w:cs="Arial"/>
                <w:i/>
                <w:iCs/>
                <w:sz w:val="32"/>
                <w:szCs w:val="20"/>
              </w:rPr>
              <w:t>8</w:t>
            </w:r>
          </w:p>
        </w:tc>
        <w:tc>
          <w:tcPr>
            <w:tcW w:w="1040" w:type="dxa"/>
            <w:tcBorders>
              <w:top w:val="nil"/>
              <w:left w:val="nil"/>
              <w:bottom w:val="double" w:color="auto" w:sz="6" w:space="0"/>
              <w:right w:val="double" w:color="auto" w:sz="6" w:space="0"/>
            </w:tcBorders>
            <w:shd w:val="clear" w:color="auto" w:fill="auto"/>
            <w:vAlign w:val="center"/>
            <w:hideMark/>
          </w:tcPr>
          <w:p w:rsidRPr="005028C2" w:rsidR="005028C2" w:rsidP="005028C2" w:rsidRDefault="005028C2" w14:paraId="1DCEF033">
            <w:pPr>
              <w:jc w:val="center"/>
              <w:rPr>
                <w:rFonts w:ascii="Sylfaen" w:hAnsi="Sylfaen" w:cs="Arial"/>
                <w:i/>
                <w:iCs/>
                <w:sz w:val="32"/>
                <w:szCs w:val="20"/>
              </w:rPr>
            </w:pPr>
            <w:r w:rsidRPr="005028C2">
              <w:rPr>
                <w:rFonts w:ascii="Sylfaen" w:hAnsi="Sylfaen" w:cs="Arial"/>
                <w:i/>
                <w:iCs/>
                <w:sz w:val="32"/>
                <w:szCs w:val="2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Pr="005028C2" w:rsidR="005028C2" w:rsidP="005028C2" w:rsidRDefault="005028C2" w14:paraId="61270455">
            <w:pPr>
              <w:jc w:val="center"/>
              <w:rPr>
                <w:rFonts w:ascii="Sylfaen" w:hAnsi="Sylfaen" w:cs="Arial"/>
                <w:i/>
                <w:iCs/>
                <w:sz w:val="32"/>
                <w:szCs w:val="20"/>
              </w:rPr>
            </w:pPr>
            <w:r w:rsidRPr="005028C2">
              <w:rPr>
                <w:rFonts w:ascii="Sylfaen" w:hAnsi="Sylfaen" w:cs="Arial"/>
                <w:i/>
                <w:iCs/>
                <w:sz w:val="32"/>
                <w:szCs w:val="20"/>
              </w:rPr>
              <w:t>20</w:t>
            </w:r>
          </w:p>
        </w:tc>
      </w:tr>
      <w:tr w:rsidRPr="005028C2" w:rsidR="005028C2" w:rsidTr="005028C2" w14:paraId="46C2E774">
        <w:trPr>
          <w:trHeight w:val="600"/>
        </w:trPr>
        <w:tc>
          <w:tcPr>
            <w:tcW w:w="740" w:type="dxa"/>
            <w:tcBorders>
              <w:top w:val="nil"/>
              <w:left w:val="double" w:color="auto" w:sz="6" w:space="0"/>
              <w:bottom w:val="double" w:color="auto" w:sz="6" w:space="0"/>
              <w:right w:val="double" w:color="auto" w:sz="6" w:space="0"/>
            </w:tcBorders>
            <w:shd w:val="clear" w:color="auto" w:fill="auto"/>
            <w:vAlign w:val="center"/>
            <w:hideMark/>
          </w:tcPr>
          <w:p w:rsidRPr="005028C2" w:rsidR="005028C2" w:rsidP="005028C2" w:rsidRDefault="005028C2" w14:paraId="19E0CDCC">
            <w:pPr>
              <w:jc w:val="center"/>
              <w:rPr>
                <w:rFonts w:ascii="Sylfaen" w:hAnsi="Sylfaen" w:cs="Arial"/>
                <w:b/>
                <w:i/>
                <w:iCs/>
                <w:sz w:val="32"/>
                <w:szCs w:val="20"/>
              </w:rPr>
            </w:pPr>
            <w:r w:rsidRPr="005028C2">
              <w:rPr>
                <w:rFonts w:ascii="Sylfaen" w:hAnsi="Sylfaen" w:cs="Arial"/>
                <w:b/>
                <w:i/>
                <w:iCs/>
                <w:sz w:val="32"/>
                <w:szCs w:val="20"/>
              </w:rPr>
              <w:t>3</w:t>
            </w:r>
          </w:p>
        </w:tc>
        <w:tc>
          <w:tcPr>
            <w:tcW w:w="3640" w:type="dxa"/>
            <w:tcBorders>
              <w:top w:val="nil"/>
              <w:left w:val="nil"/>
              <w:bottom w:val="double" w:color="auto" w:sz="6" w:space="0"/>
              <w:right w:val="double" w:color="auto" w:sz="6" w:space="0"/>
            </w:tcBorders>
            <w:shd w:val="clear" w:color="auto" w:fill="auto"/>
            <w:vAlign w:val="center"/>
            <w:hideMark/>
          </w:tcPr>
          <w:p w:rsidRPr="005028C2" w:rsidR="005028C2" w:rsidP="005028C2" w:rsidRDefault="005028C2" w14:paraId="57A96406">
            <w:pPr>
              <w:jc w:val="center"/>
              <w:rPr>
                <w:rFonts w:ascii="Arial" w:hAnsi="Arial" w:cs="Arial"/>
                <w:b/>
                <w:bCs/>
                <w:i/>
                <w:iCs/>
                <w:sz w:val="32"/>
                <w:szCs w:val="28"/>
              </w:rPr>
            </w:pPr>
            <w:r w:rsidRPr="005028C2">
              <w:rPr>
                <w:rFonts w:ascii="Arial" w:hAnsi="Arial" w:cs="Arial"/>
                <w:b/>
                <w:bCs/>
                <w:i/>
                <w:iCs/>
                <w:sz w:val="32"/>
                <w:szCs w:val="28"/>
              </w:rPr>
              <w:t>Вектори</w:t>
            </w:r>
          </w:p>
        </w:tc>
        <w:tc>
          <w:tcPr>
            <w:tcW w:w="1180" w:type="dxa"/>
            <w:tcBorders>
              <w:top w:val="nil"/>
              <w:left w:val="nil"/>
              <w:bottom w:val="double" w:color="auto" w:sz="6" w:space="0"/>
              <w:right w:val="double" w:color="auto" w:sz="6" w:space="0"/>
            </w:tcBorders>
            <w:shd w:val="clear" w:color="auto" w:fill="auto"/>
            <w:vAlign w:val="center"/>
            <w:hideMark/>
          </w:tcPr>
          <w:p w:rsidRPr="005028C2" w:rsidR="005028C2" w:rsidP="005028C2" w:rsidRDefault="005028C2" w14:paraId="0CCF4D92">
            <w:pPr>
              <w:jc w:val="center"/>
              <w:rPr>
                <w:rFonts w:ascii="Sylfaen" w:hAnsi="Sylfaen" w:cs="Arial"/>
                <w:i/>
                <w:iCs/>
                <w:sz w:val="32"/>
                <w:szCs w:val="20"/>
              </w:rPr>
            </w:pPr>
            <w:r w:rsidRPr="005028C2">
              <w:rPr>
                <w:rFonts w:ascii="Sylfaen" w:hAnsi="Sylfaen" w:cs="Arial"/>
                <w:i/>
                <w:iCs/>
                <w:sz w:val="32"/>
                <w:szCs w:val="20"/>
              </w:rPr>
              <w:t>6</w:t>
            </w:r>
          </w:p>
        </w:tc>
        <w:tc>
          <w:tcPr>
            <w:tcW w:w="1700" w:type="dxa"/>
            <w:tcBorders>
              <w:top w:val="nil"/>
              <w:left w:val="nil"/>
              <w:bottom w:val="double" w:color="auto" w:sz="6" w:space="0"/>
              <w:right w:val="double" w:color="auto" w:sz="6" w:space="0"/>
            </w:tcBorders>
            <w:shd w:val="clear" w:color="auto" w:fill="auto"/>
            <w:vAlign w:val="center"/>
            <w:hideMark/>
          </w:tcPr>
          <w:p w:rsidRPr="005028C2" w:rsidR="005028C2" w:rsidP="005028C2" w:rsidRDefault="005028C2" w14:paraId="436BAAD5">
            <w:pPr>
              <w:jc w:val="center"/>
              <w:rPr>
                <w:rFonts w:ascii="Sylfaen" w:hAnsi="Sylfaen" w:cs="Arial"/>
                <w:i/>
                <w:iCs/>
                <w:sz w:val="32"/>
                <w:szCs w:val="20"/>
              </w:rPr>
            </w:pPr>
            <w:r w:rsidRPr="005028C2">
              <w:rPr>
                <w:rFonts w:ascii="Sylfaen" w:hAnsi="Sylfaen" w:cs="Arial"/>
                <w:i/>
                <w:iCs/>
                <w:sz w:val="32"/>
                <w:szCs w:val="20"/>
              </w:rPr>
              <w:t>8</w:t>
            </w:r>
          </w:p>
        </w:tc>
        <w:tc>
          <w:tcPr>
            <w:tcW w:w="1040" w:type="dxa"/>
            <w:tcBorders>
              <w:top w:val="nil"/>
              <w:left w:val="nil"/>
              <w:bottom w:val="double" w:color="auto" w:sz="6" w:space="0"/>
              <w:right w:val="double" w:color="auto" w:sz="6" w:space="0"/>
            </w:tcBorders>
            <w:shd w:val="clear" w:color="auto" w:fill="auto"/>
            <w:vAlign w:val="center"/>
            <w:hideMark/>
          </w:tcPr>
          <w:p w:rsidRPr="005028C2" w:rsidR="005028C2" w:rsidP="005028C2" w:rsidRDefault="005028C2" w14:paraId="1B63DCA2">
            <w:pPr>
              <w:jc w:val="center"/>
              <w:rPr>
                <w:rFonts w:ascii="Sylfaen" w:hAnsi="Sylfaen" w:cs="Arial"/>
                <w:i/>
                <w:iCs/>
                <w:sz w:val="32"/>
                <w:szCs w:val="20"/>
              </w:rPr>
            </w:pPr>
            <w:r w:rsidRPr="005028C2">
              <w:rPr>
                <w:rFonts w:ascii="Sylfaen" w:hAnsi="Sylfaen" w:cs="Arial"/>
                <w:i/>
                <w:iCs/>
                <w:sz w:val="32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Pr="005028C2" w:rsidR="005028C2" w:rsidP="005028C2" w:rsidRDefault="005028C2" w14:paraId="266C66DA">
            <w:pPr>
              <w:jc w:val="center"/>
              <w:rPr>
                <w:rFonts w:ascii="Sylfaen" w:hAnsi="Sylfaen" w:cs="Arial"/>
                <w:i/>
                <w:iCs/>
                <w:sz w:val="32"/>
                <w:szCs w:val="20"/>
              </w:rPr>
            </w:pPr>
            <w:r w:rsidRPr="005028C2">
              <w:rPr>
                <w:rFonts w:ascii="Sylfaen" w:hAnsi="Sylfaen" w:cs="Arial"/>
                <w:i/>
                <w:iCs/>
                <w:sz w:val="32"/>
                <w:szCs w:val="20"/>
              </w:rPr>
              <w:t>14</w:t>
            </w:r>
          </w:p>
        </w:tc>
      </w:tr>
      <w:tr w:rsidRPr="005028C2" w:rsidR="005028C2" w:rsidTr="005028C2" w14:paraId="5D796546">
        <w:trPr>
          <w:trHeight w:val="600"/>
        </w:trPr>
        <w:tc>
          <w:tcPr>
            <w:tcW w:w="740" w:type="dxa"/>
            <w:tcBorders>
              <w:top w:val="nil"/>
              <w:left w:val="double" w:color="auto" w:sz="6" w:space="0"/>
              <w:bottom w:val="double" w:color="auto" w:sz="6" w:space="0"/>
              <w:right w:val="double" w:color="auto" w:sz="6" w:space="0"/>
            </w:tcBorders>
            <w:shd w:val="clear" w:color="auto" w:fill="auto"/>
            <w:vAlign w:val="center"/>
            <w:hideMark/>
          </w:tcPr>
          <w:p w:rsidRPr="005028C2" w:rsidR="005028C2" w:rsidP="005028C2" w:rsidRDefault="005028C2" w14:paraId="5330DC85">
            <w:pPr>
              <w:jc w:val="center"/>
              <w:rPr>
                <w:rFonts w:ascii="Sylfaen" w:hAnsi="Sylfaen" w:cs="Arial"/>
                <w:b/>
                <w:i/>
                <w:iCs/>
                <w:sz w:val="32"/>
                <w:szCs w:val="20"/>
              </w:rPr>
            </w:pPr>
            <w:r w:rsidRPr="005028C2">
              <w:rPr>
                <w:rFonts w:ascii="Sylfaen" w:hAnsi="Sylfaen" w:cs="Arial"/>
                <w:b/>
                <w:i/>
                <w:iCs/>
                <w:sz w:val="32"/>
                <w:szCs w:val="20"/>
              </w:rPr>
              <w:t>4</w:t>
            </w:r>
          </w:p>
        </w:tc>
        <w:tc>
          <w:tcPr>
            <w:tcW w:w="3640" w:type="dxa"/>
            <w:tcBorders>
              <w:top w:val="nil"/>
              <w:left w:val="nil"/>
              <w:bottom w:val="double" w:color="auto" w:sz="6" w:space="0"/>
              <w:right w:val="double" w:color="auto" w:sz="6" w:space="0"/>
            </w:tcBorders>
            <w:shd w:val="clear" w:color="auto" w:fill="auto"/>
            <w:vAlign w:val="center"/>
            <w:hideMark/>
          </w:tcPr>
          <w:p w:rsidRPr="005028C2" w:rsidR="005028C2" w:rsidP="005028C2" w:rsidRDefault="005028C2" w14:paraId="014363EC">
            <w:pPr>
              <w:jc w:val="center"/>
              <w:rPr>
                <w:rFonts w:ascii="Arial" w:hAnsi="Arial" w:cs="Arial"/>
                <w:b/>
                <w:bCs/>
                <w:i/>
                <w:iCs/>
                <w:sz w:val="32"/>
                <w:szCs w:val="28"/>
              </w:rPr>
            </w:pPr>
            <w:r w:rsidRPr="005028C2">
              <w:rPr>
                <w:rFonts w:ascii="Arial" w:hAnsi="Arial" w:cs="Arial"/>
                <w:b/>
                <w:bCs/>
                <w:i/>
                <w:iCs/>
                <w:sz w:val="32"/>
                <w:szCs w:val="28"/>
              </w:rPr>
              <w:t>Аналитичка геометрија</w:t>
            </w:r>
          </w:p>
        </w:tc>
        <w:tc>
          <w:tcPr>
            <w:tcW w:w="1180" w:type="dxa"/>
            <w:tcBorders>
              <w:top w:val="nil"/>
              <w:left w:val="nil"/>
              <w:bottom w:val="double" w:color="auto" w:sz="6" w:space="0"/>
              <w:right w:val="double" w:color="auto" w:sz="6" w:space="0"/>
            </w:tcBorders>
            <w:shd w:val="clear" w:color="auto" w:fill="auto"/>
            <w:vAlign w:val="center"/>
            <w:hideMark/>
          </w:tcPr>
          <w:p w:rsidRPr="005028C2" w:rsidR="005028C2" w:rsidP="005028C2" w:rsidRDefault="005028C2" w14:paraId="7C3D6E34">
            <w:pPr>
              <w:jc w:val="center"/>
              <w:rPr>
                <w:rFonts w:ascii="Sylfaen" w:hAnsi="Sylfaen" w:cs="Arial"/>
                <w:i/>
                <w:iCs/>
                <w:sz w:val="32"/>
                <w:szCs w:val="20"/>
              </w:rPr>
            </w:pPr>
            <w:r w:rsidRPr="005028C2">
              <w:rPr>
                <w:rFonts w:ascii="Sylfaen" w:hAnsi="Sylfaen" w:cs="Arial"/>
                <w:i/>
                <w:iCs/>
                <w:sz w:val="32"/>
                <w:szCs w:val="20"/>
              </w:rPr>
              <w:t>19</w:t>
            </w:r>
          </w:p>
        </w:tc>
        <w:tc>
          <w:tcPr>
            <w:tcW w:w="1700" w:type="dxa"/>
            <w:tcBorders>
              <w:top w:val="nil"/>
              <w:left w:val="nil"/>
              <w:bottom w:val="double" w:color="auto" w:sz="6" w:space="0"/>
              <w:right w:val="double" w:color="auto" w:sz="6" w:space="0"/>
            </w:tcBorders>
            <w:shd w:val="clear" w:color="auto" w:fill="auto"/>
            <w:vAlign w:val="center"/>
            <w:hideMark/>
          </w:tcPr>
          <w:p w:rsidRPr="005028C2" w:rsidR="005028C2" w:rsidP="005028C2" w:rsidRDefault="005028C2" w14:paraId="03741FF8">
            <w:pPr>
              <w:jc w:val="center"/>
              <w:rPr>
                <w:rFonts w:ascii="Sylfaen" w:hAnsi="Sylfaen" w:cs="Arial"/>
                <w:i/>
                <w:iCs/>
                <w:sz w:val="32"/>
                <w:szCs w:val="20"/>
              </w:rPr>
            </w:pPr>
            <w:r w:rsidRPr="005028C2">
              <w:rPr>
                <w:rFonts w:ascii="Sylfaen" w:hAnsi="Sylfaen" w:cs="Arial"/>
                <w:i/>
                <w:iCs/>
                <w:sz w:val="32"/>
                <w:szCs w:val="20"/>
              </w:rPr>
              <w:t>27</w:t>
            </w:r>
          </w:p>
        </w:tc>
        <w:tc>
          <w:tcPr>
            <w:tcW w:w="1040" w:type="dxa"/>
            <w:tcBorders>
              <w:top w:val="nil"/>
              <w:left w:val="nil"/>
              <w:bottom w:val="double" w:color="auto" w:sz="6" w:space="0"/>
              <w:right w:val="double" w:color="auto" w:sz="6" w:space="0"/>
            </w:tcBorders>
            <w:shd w:val="clear" w:color="auto" w:fill="auto"/>
            <w:vAlign w:val="center"/>
            <w:hideMark/>
          </w:tcPr>
          <w:p w:rsidRPr="005028C2" w:rsidR="005028C2" w:rsidP="005028C2" w:rsidRDefault="005028C2" w14:paraId="2D1E7F17">
            <w:pPr>
              <w:jc w:val="center"/>
              <w:rPr>
                <w:rFonts w:ascii="Sylfaen" w:hAnsi="Sylfaen" w:cs="Arial"/>
                <w:i/>
                <w:iCs/>
                <w:sz w:val="32"/>
                <w:szCs w:val="20"/>
              </w:rPr>
            </w:pPr>
            <w:r w:rsidRPr="005028C2">
              <w:rPr>
                <w:rFonts w:ascii="Sylfaen" w:hAnsi="Sylfaen" w:cs="Arial"/>
                <w:i/>
                <w:iCs/>
                <w:sz w:val="32"/>
                <w:szCs w:val="2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Pr="005028C2" w:rsidR="005028C2" w:rsidP="005028C2" w:rsidRDefault="005028C2" w14:paraId="3A8D4BDE">
            <w:pPr>
              <w:jc w:val="center"/>
              <w:rPr>
                <w:rFonts w:ascii="Sylfaen" w:hAnsi="Sylfaen" w:cs="Arial"/>
                <w:i/>
                <w:iCs/>
                <w:sz w:val="32"/>
                <w:szCs w:val="20"/>
              </w:rPr>
            </w:pPr>
            <w:r w:rsidRPr="005028C2">
              <w:rPr>
                <w:rFonts w:ascii="Sylfaen" w:hAnsi="Sylfaen" w:cs="Arial"/>
                <w:i/>
                <w:iCs/>
                <w:sz w:val="32"/>
                <w:szCs w:val="20"/>
              </w:rPr>
              <w:t>51</w:t>
            </w:r>
          </w:p>
        </w:tc>
      </w:tr>
      <w:tr w:rsidRPr="005028C2" w:rsidR="005028C2" w:rsidTr="005028C2" w14:paraId="54E3442C">
        <w:trPr>
          <w:trHeight w:val="600"/>
        </w:trPr>
        <w:tc>
          <w:tcPr>
            <w:tcW w:w="740" w:type="dxa"/>
            <w:tcBorders>
              <w:top w:val="nil"/>
              <w:left w:val="double" w:color="auto" w:sz="6" w:space="0"/>
              <w:bottom w:val="double" w:color="auto" w:sz="6" w:space="0"/>
              <w:right w:val="double" w:color="auto" w:sz="6" w:space="0"/>
            </w:tcBorders>
            <w:shd w:val="clear" w:color="auto" w:fill="auto"/>
            <w:vAlign w:val="center"/>
            <w:hideMark/>
          </w:tcPr>
          <w:p w:rsidRPr="005028C2" w:rsidR="005028C2" w:rsidP="005028C2" w:rsidRDefault="005028C2" w14:paraId="1D7B318E">
            <w:pPr>
              <w:jc w:val="center"/>
              <w:rPr>
                <w:rFonts w:ascii="Sylfaen" w:hAnsi="Sylfaen" w:cs="Arial"/>
                <w:b/>
                <w:i/>
                <w:iCs/>
                <w:sz w:val="32"/>
                <w:szCs w:val="20"/>
              </w:rPr>
            </w:pPr>
            <w:r w:rsidRPr="005028C2">
              <w:rPr>
                <w:rFonts w:ascii="Sylfaen" w:hAnsi="Sylfaen" w:cs="Arial"/>
                <w:b/>
                <w:i/>
                <w:iCs/>
                <w:sz w:val="32"/>
                <w:szCs w:val="20"/>
              </w:rPr>
              <w:t>5</w:t>
            </w:r>
          </w:p>
        </w:tc>
        <w:tc>
          <w:tcPr>
            <w:tcW w:w="3640" w:type="dxa"/>
            <w:tcBorders>
              <w:top w:val="nil"/>
              <w:left w:val="nil"/>
              <w:bottom w:val="double" w:color="auto" w:sz="6" w:space="0"/>
              <w:right w:val="double" w:color="auto" w:sz="6" w:space="0"/>
            </w:tcBorders>
            <w:shd w:val="clear" w:color="auto" w:fill="auto"/>
            <w:vAlign w:val="center"/>
            <w:hideMark/>
          </w:tcPr>
          <w:p w:rsidRPr="005028C2" w:rsidR="005028C2" w:rsidP="005028C2" w:rsidRDefault="005028C2" w14:paraId="260765CF">
            <w:pPr>
              <w:jc w:val="center"/>
              <w:rPr>
                <w:rFonts w:ascii="Arial" w:hAnsi="Arial" w:cs="Arial"/>
                <w:b/>
                <w:bCs/>
                <w:i/>
                <w:iCs/>
                <w:sz w:val="32"/>
                <w:szCs w:val="28"/>
              </w:rPr>
            </w:pPr>
            <w:r w:rsidRPr="005028C2">
              <w:rPr>
                <w:rFonts w:ascii="Arial" w:hAnsi="Arial" w:cs="Arial"/>
                <w:b/>
                <w:bCs/>
                <w:i/>
                <w:iCs/>
                <w:sz w:val="32"/>
                <w:szCs w:val="28"/>
              </w:rPr>
              <w:t>Математичка индукција и низови</w:t>
            </w:r>
          </w:p>
        </w:tc>
        <w:tc>
          <w:tcPr>
            <w:tcW w:w="1180" w:type="dxa"/>
            <w:tcBorders>
              <w:top w:val="nil"/>
              <w:left w:val="nil"/>
              <w:bottom w:val="double" w:color="auto" w:sz="6" w:space="0"/>
              <w:right w:val="double" w:color="auto" w:sz="6" w:space="0"/>
            </w:tcBorders>
            <w:shd w:val="clear" w:color="auto" w:fill="auto"/>
            <w:vAlign w:val="center"/>
            <w:hideMark/>
          </w:tcPr>
          <w:p w:rsidRPr="005028C2" w:rsidR="005028C2" w:rsidP="005028C2" w:rsidRDefault="005028C2" w14:paraId="0D8D9411">
            <w:pPr>
              <w:jc w:val="center"/>
              <w:rPr>
                <w:rFonts w:ascii="Sylfaen" w:hAnsi="Sylfaen" w:cs="Arial"/>
                <w:i/>
                <w:iCs/>
                <w:sz w:val="32"/>
                <w:szCs w:val="20"/>
              </w:rPr>
            </w:pPr>
            <w:r w:rsidRPr="005028C2">
              <w:rPr>
                <w:rFonts w:ascii="Sylfaen" w:hAnsi="Sylfaen" w:cs="Arial"/>
                <w:i/>
                <w:iCs/>
                <w:sz w:val="32"/>
                <w:szCs w:val="20"/>
              </w:rPr>
              <w:t>10</w:t>
            </w:r>
          </w:p>
        </w:tc>
        <w:tc>
          <w:tcPr>
            <w:tcW w:w="1700" w:type="dxa"/>
            <w:tcBorders>
              <w:top w:val="nil"/>
              <w:left w:val="nil"/>
              <w:bottom w:val="double" w:color="auto" w:sz="6" w:space="0"/>
              <w:right w:val="double" w:color="auto" w:sz="6" w:space="0"/>
            </w:tcBorders>
            <w:shd w:val="clear" w:color="auto" w:fill="auto"/>
            <w:vAlign w:val="center"/>
            <w:hideMark/>
          </w:tcPr>
          <w:p w:rsidRPr="005028C2" w:rsidR="005028C2" w:rsidP="005028C2" w:rsidRDefault="005028C2" w14:paraId="009F5AA8">
            <w:pPr>
              <w:jc w:val="center"/>
              <w:rPr>
                <w:rFonts w:ascii="Sylfaen" w:hAnsi="Sylfaen" w:cs="Arial"/>
                <w:i/>
                <w:iCs/>
                <w:sz w:val="32"/>
                <w:szCs w:val="20"/>
              </w:rPr>
            </w:pPr>
            <w:r w:rsidRPr="005028C2">
              <w:rPr>
                <w:rFonts w:ascii="Sylfaen" w:hAnsi="Sylfaen" w:cs="Arial"/>
                <w:i/>
                <w:iCs/>
                <w:sz w:val="32"/>
                <w:szCs w:val="20"/>
              </w:rPr>
              <w:t>24</w:t>
            </w:r>
          </w:p>
        </w:tc>
        <w:tc>
          <w:tcPr>
            <w:tcW w:w="1040" w:type="dxa"/>
            <w:tcBorders>
              <w:top w:val="nil"/>
              <w:left w:val="nil"/>
              <w:bottom w:val="double" w:color="auto" w:sz="6" w:space="0"/>
              <w:right w:val="double" w:color="auto" w:sz="6" w:space="0"/>
            </w:tcBorders>
            <w:shd w:val="clear" w:color="auto" w:fill="auto"/>
            <w:vAlign w:val="center"/>
            <w:hideMark/>
          </w:tcPr>
          <w:p w:rsidRPr="005028C2" w:rsidR="005028C2" w:rsidP="005028C2" w:rsidRDefault="005028C2" w14:paraId="10022EFF">
            <w:pPr>
              <w:jc w:val="center"/>
              <w:rPr>
                <w:rFonts w:ascii="Sylfaen" w:hAnsi="Sylfaen" w:cs="Arial"/>
                <w:i/>
                <w:iCs/>
                <w:sz w:val="32"/>
                <w:szCs w:val="20"/>
              </w:rPr>
            </w:pPr>
            <w:r w:rsidRPr="005028C2">
              <w:rPr>
                <w:rFonts w:ascii="Sylfaen" w:hAnsi="Sylfaen" w:cs="Arial"/>
                <w:i/>
                <w:iCs/>
                <w:sz w:val="32"/>
                <w:szCs w:val="2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Pr="005028C2" w:rsidR="005028C2" w:rsidP="005028C2" w:rsidRDefault="005028C2" w14:paraId="5914F8E7">
            <w:pPr>
              <w:jc w:val="center"/>
              <w:rPr>
                <w:rFonts w:ascii="Sylfaen" w:hAnsi="Sylfaen" w:cs="Arial"/>
                <w:i/>
                <w:iCs/>
                <w:sz w:val="32"/>
                <w:szCs w:val="20"/>
              </w:rPr>
            </w:pPr>
            <w:r w:rsidRPr="005028C2">
              <w:rPr>
                <w:rFonts w:ascii="Sylfaen" w:hAnsi="Sylfaen" w:cs="Arial"/>
                <w:i/>
                <w:iCs/>
                <w:sz w:val="32"/>
                <w:szCs w:val="20"/>
              </w:rPr>
              <w:t>37</w:t>
            </w:r>
          </w:p>
        </w:tc>
      </w:tr>
      <w:tr w:rsidRPr="005028C2" w:rsidR="005028C2" w:rsidTr="005028C2" w14:paraId="47639F57">
        <w:trPr>
          <w:trHeight w:val="600"/>
        </w:trPr>
        <w:tc>
          <w:tcPr>
            <w:tcW w:w="740" w:type="dxa"/>
            <w:tcBorders>
              <w:top w:val="nil"/>
              <w:left w:val="double" w:color="auto" w:sz="6" w:space="0"/>
              <w:bottom w:val="double" w:color="auto" w:sz="6" w:space="0"/>
              <w:right w:val="double" w:color="auto" w:sz="6" w:space="0"/>
            </w:tcBorders>
            <w:shd w:val="clear" w:color="auto" w:fill="auto"/>
            <w:vAlign w:val="center"/>
            <w:hideMark/>
          </w:tcPr>
          <w:p w:rsidRPr="005028C2" w:rsidR="005028C2" w:rsidP="005028C2" w:rsidRDefault="005028C2" w14:paraId="2312F963">
            <w:pPr>
              <w:jc w:val="center"/>
              <w:rPr>
                <w:rFonts w:ascii="Sylfaen" w:hAnsi="Sylfaen" w:cs="Arial"/>
                <w:b/>
                <w:i/>
                <w:iCs/>
                <w:sz w:val="32"/>
                <w:szCs w:val="20"/>
              </w:rPr>
            </w:pPr>
            <w:r w:rsidRPr="005028C2">
              <w:rPr>
                <w:rFonts w:ascii="Sylfaen" w:hAnsi="Sylfaen" w:cs="Arial"/>
                <w:b/>
                <w:i/>
                <w:iCs/>
                <w:sz w:val="32"/>
                <w:szCs w:val="20"/>
              </w:rPr>
              <w:t>6</w:t>
            </w:r>
          </w:p>
        </w:tc>
        <w:tc>
          <w:tcPr>
            <w:tcW w:w="3640" w:type="dxa"/>
            <w:tcBorders>
              <w:top w:val="nil"/>
              <w:left w:val="nil"/>
              <w:bottom w:val="double" w:color="auto" w:sz="6" w:space="0"/>
              <w:right w:val="double" w:color="auto" w:sz="6" w:space="0"/>
            </w:tcBorders>
            <w:shd w:val="clear" w:color="auto" w:fill="auto"/>
            <w:vAlign w:val="center"/>
            <w:hideMark/>
          </w:tcPr>
          <w:p w:rsidRPr="005028C2" w:rsidR="005028C2" w:rsidP="005028C2" w:rsidRDefault="005028C2" w14:paraId="2A47F5BB">
            <w:pPr>
              <w:jc w:val="center"/>
              <w:rPr>
                <w:rFonts w:ascii="Arial" w:hAnsi="Arial" w:cs="Arial"/>
                <w:b/>
                <w:bCs/>
                <w:i/>
                <w:iCs/>
                <w:sz w:val="32"/>
                <w:szCs w:val="28"/>
              </w:rPr>
            </w:pPr>
            <w:r w:rsidRPr="005028C2">
              <w:rPr>
                <w:rFonts w:ascii="Arial" w:hAnsi="Arial" w:cs="Arial"/>
                <w:b/>
                <w:bCs/>
                <w:i/>
                <w:iCs/>
                <w:sz w:val="32"/>
                <w:szCs w:val="28"/>
              </w:rPr>
              <w:t>Комплексни бројеви и полиноми</w:t>
            </w:r>
          </w:p>
        </w:tc>
        <w:tc>
          <w:tcPr>
            <w:tcW w:w="1180" w:type="dxa"/>
            <w:tcBorders>
              <w:top w:val="nil"/>
              <w:left w:val="nil"/>
              <w:bottom w:val="double" w:color="auto" w:sz="6" w:space="0"/>
              <w:right w:val="double" w:color="auto" w:sz="6" w:space="0"/>
            </w:tcBorders>
            <w:shd w:val="clear" w:color="auto" w:fill="auto"/>
            <w:vAlign w:val="center"/>
            <w:hideMark/>
          </w:tcPr>
          <w:p w:rsidRPr="005028C2" w:rsidR="005028C2" w:rsidP="005028C2" w:rsidRDefault="005028C2" w14:paraId="3F97FD62">
            <w:pPr>
              <w:jc w:val="center"/>
              <w:rPr>
                <w:rFonts w:ascii="Sylfaen" w:hAnsi="Sylfaen" w:cs="Arial"/>
                <w:i/>
                <w:iCs/>
                <w:sz w:val="32"/>
                <w:szCs w:val="20"/>
              </w:rPr>
            </w:pPr>
            <w:r w:rsidRPr="005028C2">
              <w:rPr>
                <w:rFonts w:ascii="Sylfaen" w:hAnsi="Sylfaen" w:cs="Arial"/>
                <w:i/>
                <w:iCs/>
                <w:sz w:val="32"/>
                <w:szCs w:val="20"/>
              </w:rPr>
              <w:t>10</w:t>
            </w:r>
          </w:p>
        </w:tc>
        <w:tc>
          <w:tcPr>
            <w:tcW w:w="1700" w:type="dxa"/>
            <w:tcBorders>
              <w:top w:val="nil"/>
              <w:left w:val="nil"/>
              <w:bottom w:val="double" w:color="auto" w:sz="6" w:space="0"/>
              <w:right w:val="double" w:color="auto" w:sz="6" w:space="0"/>
            </w:tcBorders>
            <w:shd w:val="clear" w:color="auto" w:fill="auto"/>
            <w:vAlign w:val="center"/>
            <w:hideMark/>
          </w:tcPr>
          <w:p w:rsidRPr="005028C2" w:rsidR="005028C2" w:rsidP="005028C2" w:rsidRDefault="005028C2" w14:paraId="5A502659">
            <w:pPr>
              <w:jc w:val="center"/>
              <w:rPr>
                <w:rFonts w:ascii="Sylfaen" w:hAnsi="Sylfaen" w:cs="Arial"/>
                <w:i/>
                <w:iCs/>
                <w:sz w:val="32"/>
                <w:szCs w:val="20"/>
              </w:rPr>
            </w:pPr>
            <w:r w:rsidRPr="005028C2">
              <w:rPr>
                <w:rFonts w:ascii="Sylfaen" w:hAnsi="Sylfaen" w:cs="Arial"/>
                <w:i/>
                <w:iCs/>
                <w:sz w:val="32"/>
                <w:szCs w:val="20"/>
              </w:rPr>
              <w:t>10</w:t>
            </w:r>
          </w:p>
        </w:tc>
        <w:tc>
          <w:tcPr>
            <w:tcW w:w="1040" w:type="dxa"/>
            <w:tcBorders>
              <w:top w:val="nil"/>
              <w:left w:val="nil"/>
              <w:bottom w:val="double" w:color="auto" w:sz="6" w:space="0"/>
              <w:right w:val="double" w:color="auto" w:sz="6" w:space="0"/>
            </w:tcBorders>
            <w:shd w:val="clear" w:color="auto" w:fill="auto"/>
            <w:vAlign w:val="center"/>
            <w:hideMark/>
          </w:tcPr>
          <w:p w:rsidRPr="005028C2" w:rsidR="005028C2" w:rsidP="005028C2" w:rsidRDefault="005028C2" w14:paraId="371809D4">
            <w:pPr>
              <w:jc w:val="center"/>
              <w:rPr>
                <w:rFonts w:ascii="Sylfaen" w:hAnsi="Sylfaen" w:cs="Arial"/>
                <w:i/>
                <w:iCs/>
                <w:sz w:val="32"/>
                <w:szCs w:val="20"/>
              </w:rPr>
            </w:pPr>
            <w:r w:rsidRPr="005028C2">
              <w:rPr>
                <w:rFonts w:ascii="Sylfaen" w:hAnsi="Sylfaen" w:cs="Arial"/>
                <w:i/>
                <w:iCs/>
                <w:sz w:val="32"/>
                <w:szCs w:val="2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Pr="005028C2" w:rsidR="005028C2" w:rsidP="005028C2" w:rsidRDefault="005028C2" w14:paraId="501E53BE">
            <w:pPr>
              <w:jc w:val="center"/>
              <w:rPr>
                <w:rFonts w:ascii="Sylfaen" w:hAnsi="Sylfaen" w:cs="Arial"/>
                <w:i/>
                <w:iCs/>
                <w:sz w:val="32"/>
                <w:szCs w:val="20"/>
              </w:rPr>
            </w:pPr>
            <w:r w:rsidRPr="005028C2">
              <w:rPr>
                <w:rFonts w:ascii="Sylfaen" w:hAnsi="Sylfaen" w:cs="Arial"/>
                <w:i/>
                <w:iCs/>
                <w:sz w:val="32"/>
                <w:szCs w:val="20"/>
              </w:rPr>
              <w:t>21</w:t>
            </w:r>
          </w:p>
        </w:tc>
      </w:tr>
      <w:tr w:rsidRPr="005028C2" w:rsidR="005028C2" w:rsidTr="005028C2" w14:paraId="1300F5E5">
        <w:trPr>
          <w:trHeight w:val="600"/>
        </w:trPr>
        <w:tc>
          <w:tcPr>
            <w:tcW w:w="740" w:type="dxa"/>
            <w:tcBorders>
              <w:top w:val="nil"/>
              <w:left w:val="double" w:color="auto" w:sz="6" w:space="0"/>
              <w:bottom w:val="double" w:color="auto" w:sz="6" w:space="0"/>
              <w:right w:val="double" w:color="auto" w:sz="6" w:space="0"/>
            </w:tcBorders>
            <w:shd w:val="clear" w:color="auto" w:fill="auto"/>
            <w:vAlign w:val="center"/>
            <w:hideMark/>
          </w:tcPr>
          <w:p w:rsidRPr="005028C2" w:rsidR="005028C2" w:rsidP="005028C2" w:rsidRDefault="005028C2" w14:paraId="66FA2065">
            <w:pPr>
              <w:rPr>
                <w:rFonts w:ascii="Sylfaen" w:hAnsi="Sylfaen" w:cs="Arial"/>
                <w:i/>
                <w:iCs/>
                <w:sz w:val="32"/>
                <w:szCs w:val="20"/>
              </w:rPr>
            </w:pPr>
            <w:r w:rsidRPr="005028C2">
              <w:rPr>
                <w:rFonts w:ascii="Sylfaen" w:hAnsi="Sylfaen" w:cs="Arial"/>
                <w:i/>
                <w:iCs/>
                <w:sz w:val="32"/>
                <w:szCs w:val="20"/>
              </w:rPr>
              <w:t> </w:t>
            </w:r>
          </w:p>
        </w:tc>
        <w:tc>
          <w:tcPr>
            <w:tcW w:w="3640" w:type="dxa"/>
            <w:tcBorders>
              <w:top w:val="nil"/>
              <w:left w:val="nil"/>
              <w:bottom w:val="double" w:color="auto" w:sz="6" w:space="0"/>
              <w:right w:val="double" w:color="auto" w:sz="6" w:space="0"/>
            </w:tcBorders>
            <w:shd w:val="clear" w:color="auto" w:fill="auto"/>
            <w:vAlign w:val="center"/>
            <w:hideMark/>
          </w:tcPr>
          <w:p w:rsidRPr="005028C2" w:rsidR="005028C2" w:rsidP="005028C2" w:rsidRDefault="005028C2" w14:paraId="7204D8DC">
            <w:pPr>
              <w:rPr>
                <w:b/>
                <w:bCs/>
                <w:sz w:val="32"/>
                <w:szCs w:val="28"/>
              </w:rPr>
            </w:pPr>
            <w:r w:rsidRPr="005028C2">
              <w:rPr>
                <w:b/>
                <w:bCs/>
                <w:sz w:val="32"/>
                <w:szCs w:val="28"/>
              </w:rPr>
              <w:t>Писмени задатак</w:t>
            </w:r>
          </w:p>
        </w:tc>
        <w:tc>
          <w:tcPr>
            <w:tcW w:w="1180" w:type="dxa"/>
            <w:tcBorders>
              <w:top w:val="nil"/>
              <w:left w:val="nil"/>
              <w:bottom w:val="double" w:color="auto" w:sz="6" w:space="0"/>
              <w:right w:val="double" w:color="auto" w:sz="6" w:space="0"/>
            </w:tcBorders>
            <w:shd w:val="clear" w:color="auto" w:fill="auto"/>
            <w:vAlign w:val="center"/>
            <w:hideMark/>
          </w:tcPr>
          <w:p w:rsidRPr="005028C2" w:rsidR="005028C2" w:rsidP="005028C2" w:rsidRDefault="005028C2" w14:paraId="222D1B21">
            <w:pPr>
              <w:jc w:val="center"/>
              <w:rPr>
                <w:rFonts w:ascii="Sylfaen" w:hAnsi="Sylfaen" w:cs="Arial"/>
                <w:i/>
                <w:iCs/>
                <w:sz w:val="32"/>
                <w:szCs w:val="20"/>
              </w:rPr>
            </w:pPr>
            <w:r w:rsidRPr="005028C2">
              <w:rPr>
                <w:rFonts w:ascii="Sylfaen" w:hAnsi="Sylfaen" w:cs="Arial"/>
                <w:i/>
                <w:iCs/>
                <w:sz w:val="32"/>
                <w:szCs w:val="20"/>
              </w:rPr>
              <w:t> </w:t>
            </w:r>
          </w:p>
        </w:tc>
        <w:tc>
          <w:tcPr>
            <w:tcW w:w="1700" w:type="dxa"/>
            <w:tcBorders>
              <w:top w:val="nil"/>
              <w:left w:val="nil"/>
              <w:bottom w:val="double" w:color="auto" w:sz="6" w:space="0"/>
              <w:right w:val="double" w:color="auto" w:sz="6" w:space="0"/>
            </w:tcBorders>
            <w:shd w:val="clear" w:color="auto" w:fill="auto"/>
            <w:vAlign w:val="center"/>
            <w:hideMark/>
          </w:tcPr>
          <w:p w:rsidRPr="005028C2" w:rsidR="005028C2" w:rsidP="005028C2" w:rsidRDefault="005028C2" w14:paraId="375427BB">
            <w:pPr>
              <w:jc w:val="center"/>
              <w:rPr>
                <w:rFonts w:ascii="Sylfaen" w:hAnsi="Sylfaen" w:cs="Arial"/>
                <w:i/>
                <w:iCs/>
                <w:sz w:val="32"/>
                <w:szCs w:val="20"/>
              </w:rPr>
            </w:pPr>
            <w:r w:rsidRPr="005028C2">
              <w:rPr>
                <w:rFonts w:ascii="Sylfaen" w:hAnsi="Sylfaen" w:cs="Arial"/>
                <w:i/>
                <w:iCs/>
                <w:sz w:val="32"/>
                <w:szCs w:val="20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double" w:color="auto" w:sz="6" w:space="0"/>
              <w:right w:val="double" w:color="auto" w:sz="6" w:space="0"/>
            </w:tcBorders>
            <w:shd w:val="clear" w:color="auto" w:fill="auto"/>
            <w:vAlign w:val="center"/>
            <w:hideMark/>
          </w:tcPr>
          <w:p w:rsidRPr="005028C2" w:rsidR="005028C2" w:rsidP="005028C2" w:rsidRDefault="005028C2" w14:paraId="601A27AF">
            <w:pPr>
              <w:jc w:val="center"/>
              <w:rPr>
                <w:rFonts w:ascii="Sylfaen" w:hAnsi="Sylfaen" w:cs="Arial"/>
                <w:i/>
                <w:iCs/>
                <w:sz w:val="32"/>
                <w:szCs w:val="20"/>
              </w:rPr>
            </w:pPr>
            <w:r w:rsidRPr="005028C2">
              <w:rPr>
                <w:rFonts w:ascii="Sylfaen" w:hAnsi="Sylfaen" w:cs="Arial"/>
                <w:i/>
                <w:iCs/>
                <w:sz w:val="32"/>
                <w:szCs w:val="20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Pr="005028C2" w:rsidR="005028C2" w:rsidP="005028C2" w:rsidRDefault="005028C2" w14:paraId="69205DEE">
            <w:pPr>
              <w:jc w:val="center"/>
              <w:rPr>
                <w:rFonts w:ascii="Sylfaen" w:hAnsi="Sylfaen" w:cs="Arial"/>
                <w:i/>
                <w:iCs/>
                <w:sz w:val="32"/>
                <w:szCs w:val="20"/>
              </w:rPr>
            </w:pPr>
            <w:r w:rsidRPr="005028C2">
              <w:rPr>
                <w:rFonts w:ascii="Sylfaen" w:hAnsi="Sylfaen" w:cs="Arial"/>
                <w:i/>
                <w:iCs/>
                <w:sz w:val="32"/>
                <w:szCs w:val="20"/>
              </w:rPr>
              <w:t>12</w:t>
            </w:r>
          </w:p>
        </w:tc>
      </w:tr>
      <w:tr w:rsidRPr="005028C2" w:rsidR="005028C2" w:rsidTr="005028C2" w14:paraId="09547B65">
        <w:trPr>
          <w:trHeight w:val="330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Pr="005028C2" w:rsidR="005028C2" w:rsidP="005028C2" w:rsidRDefault="005028C2" w14:paraId="4E4A606E">
            <w:pPr>
              <w:jc w:val="center"/>
              <w:rPr>
                <w:rFonts w:ascii="Sylfaen" w:hAnsi="Sylfaen" w:cs="Arial"/>
                <w:i/>
                <w:iCs/>
                <w:sz w:val="32"/>
                <w:szCs w:val="20"/>
              </w:rPr>
            </w:pPr>
            <w:r w:rsidRPr="005028C2">
              <w:rPr>
                <w:rFonts w:ascii="Sylfaen" w:hAnsi="Sylfaen" w:cs="Arial"/>
                <w:i/>
                <w:iCs/>
                <w:sz w:val="32"/>
                <w:szCs w:val="20"/>
              </w:rPr>
              <w:t> </w:t>
            </w:r>
          </w:p>
        </w:tc>
        <w:tc>
          <w:tcPr>
            <w:tcW w:w="3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Pr="005028C2" w:rsidR="005028C2" w:rsidP="005028C2" w:rsidRDefault="005028C2" w14:paraId="038586E3">
            <w:pPr>
              <w:jc w:val="center"/>
              <w:rPr>
                <w:rFonts w:ascii="Sylfaen" w:hAnsi="Sylfaen" w:cs="Arial"/>
                <w:i/>
                <w:iCs/>
                <w:sz w:val="32"/>
                <w:szCs w:val="22"/>
              </w:rPr>
            </w:pPr>
            <w:r w:rsidRPr="005028C2">
              <w:rPr>
                <w:rFonts w:ascii="Sylfaen" w:hAnsi="Sylfaen" w:cs="Arial"/>
                <w:i/>
                <w:iCs/>
                <w:sz w:val="32"/>
                <w:szCs w:val="22"/>
              </w:rPr>
              <w:t>Укупно:</w:t>
            </w:r>
          </w:p>
        </w:tc>
        <w:tc>
          <w:tcPr>
            <w:tcW w:w="1180" w:type="dxa"/>
            <w:tcBorders>
              <w:top w:val="nil"/>
              <w:left w:val="double" w:color="auto" w:sz="6" w:space="0"/>
              <w:bottom w:val="double" w:color="auto" w:sz="6" w:space="0"/>
              <w:right w:val="double" w:color="auto" w:sz="6" w:space="0"/>
            </w:tcBorders>
            <w:shd w:val="clear" w:color="auto" w:fill="auto"/>
            <w:vAlign w:val="center"/>
            <w:hideMark/>
          </w:tcPr>
          <w:p w:rsidRPr="005028C2" w:rsidR="005028C2" w:rsidP="005028C2" w:rsidRDefault="005028C2" w14:paraId="47A9709F">
            <w:pPr>
              <w:jc w:val="center"/>
              <w:rPr>
                <w:rFonts w:ascii="Sylfaen" w:hAnsi="Sylfaen" w:cs="Arial"/>
                <w:i/>
                <w:iCs/>
                <w:sz w:val="32"/>
                <w:szCs w:val="20"/>
              </w:rPr>
            </w:pPr>
            <w:r w:rsidRPr="005028C2">
              <w:rPr>
                <w:rFonts w:ascii="Sylfaen" w:hAnsi="Sylfaen" w:cs="Arial"/>
                <w:i/>
                <w:iCs/>
                <w:sz w:val="32"/>
                <w:szCs w:val="20"/>
              </w:rPr>
              <w:t>64</w:t>
            </w:r>
          </w:p>
        </w:tc>
        <w:tc>
          <w:tcPr>
            <w:tcW w:w="1700" w:type="dxa"/>
            <w:tcBorders>
              <w:top w:val="nil"/>
              <w:left w:val="nil"/>
              <w:bottom w:val="double" w:color="auto" w:sz="6" w:space="0"/>
              <w:right w:val="double" w:color="auto" w:sz="6" w:space="0"/>
            </w:tcBorders>
            <w:shd w:val="clear" w:color="auto" w:fill="auto"/>
            <w:vAlign w:val="center"/>
            <w:hideMark/>
          </w:tcPr>
          <w:p w:rsidRPr="005028C2" w:rsidR="005028C2" w:rsidP="005028C2" w:rsidRDefault="005028C2" w14:paraId="716DE1FF">
            <w:pPr>
              <w:jc w:val="center"/>
              <w:rPr>
                <w:rFonts w:ascii="Sylfaen" w:hAnsi="Sylfaen" w:cs="Arial"/>
                <w:i/>
                <w:iCs/>
                <w:sz w:val="32"/>
                <w:szCs w:val="20"/>
              </w:rPr>
            </w:pPr>
            <w:r w:rsidRPr="005028C2">
              <w:rPr>
                <w:rFonts w:ascii="Sylfaen" w:hAnsi="Sylfaen" w:cs="Arial"/>
                <w:i/>
                <w:iCs/>
                <w:sz w:val="32"/>
                <w:szCs w:val="20"/>
              </w:rPr>
              <w:t>88</w:t>
            </w:r>
          </w:p>
        </w:tc>
        <w:tc>
          <w:tcPr>
            <w:tcW w:w="1040" w:type="dxa"/>
            <w:tcBorders>
              <w:top w:val="nil"/>
              <w:left w:val="nil"/>
              <w:bottom w:val="double" w:color="auto" w:sz="6" w:space="0"/>
              <w:right w:val="double" w:color="auto" w:sz="6" w:space="0"/>
            </w:tcBorders>
            <w:shd w:val="clear" w:color="auto" w:fill="auto"/>
            <w:vAlign w:val="center"/>
            <w:hideMark/>
          </w:tcPr>
          <w:p w:rsidRPr="005028C2" w:rsidR="005028C2" w:rsidP="005028C2" w:rsidRDefault="005028C2" w14:paraId="0A149F71">
            <w:pPr>
              <w:jc w:val="center"/>
              <w:rPr>
                <w:rFonts w:ascii="Sylfaen" w:hAnsi="Sylfaen" w:cs="Arial"/>
                <w:i/>
                <w:iCs/>
                <w:sz w:val="32"/>
                <w:szCs w:val="20"/>
              </w:rPr>
            </w:pPr>
            <w:r w:rsidRPr="005028C2">
              <w:rPr>
                <w:rFonts w:ascii="Sylfaen" w:hAnsi="Sylfaen" w:cs="Arial"/>
                <w:i/>
                <w:iCs/>
                <w:sz w:val="32"/>
                <w:szCs w:val="20"/>
              </w:rPr>
              <w:t>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Pr="005028C2" w:rsidR="005028C2" w:rsidP="005028C2" w:rsidRDefault="005028C2" w14:paraId="6E58E0FD">
            <w:pPr>
              <w:jc w:val="center"/>
              <w:rPr>
                <w:rFonts w:ascii="Sylfaen" w:hAnsi="Sylfaen" w:cs="Arial"/>
                <w:i/>
                <w:iCs/>
                <w:sz w:val="32"/>
                <w:szCs w:val="20"/>
              </w:rPr>
            </w:pPr>
            <w:r w:rsidRPr="005028C2">
              <w:rPr>
                <w:rFonts w:ascii="Sylfaen" w:hAnsi="Sylfaen" w:cs="Arial"/>
                <w:i/>
                <w:iCs/>
                <w:sz w:val="32"/>
                <w:szCs w:val="20"/>
              </w:rPr>
              <w:t>180</w:t>
            </w:r>
          </w:p>
        </w:tc>
      </w:tr>
    </w:tbl>
    <w:p w:rsidRPr="00501AC0" w:rsidR="00501AC0" w:rsidP="00AB29FA" w:rsidRDefault="00501AC0" w14:paraId="4A22C7BB" w14:textId="731C4D50">
      <w:pPr>
        <w:tabs>
          <w:tab w:val="left" w:pos="3140"/>
        </w:tabs>
        <w:spacing w:line="336" w:lineRule="auto"/>
        <w:rPr>
          <w:sz w:val="28"/>
          <w:szCs w:val="22"/>
        </w:rPr>
      </w:pPr>
    </w:p>
    <w:p w:rsidR="731C4D50" w:rsidP="731C4D50" w:rsidRDefault="731C4D50" w14:paraId="36FF97DD" w14:textId="4D1BE17F">
      <w:pPr>
        <w:pStyle w:val="Normal"/>
        <w:spacing w:line="336" w:lineRule="auto"/>
      </w:pPr>
    </w:p>
    <w:p w:rsidR="731C4D50" w:rsidP="731C4D50" w:rsidRDefault="731C4D50" w14:paraId="143C7A90" w14:textId="3B2DEA85">
      <w:pPr>
        <w:pStyle w:val="Normal"/>
        <w:spacing w:line="336" w:lineRule="auto"/>
      </w:pPr>
      <w:r w:rsidR="731C4D50">
        <w:rPr/>
        <w:t>Планирано је исто тако, 20 часова додатне наставе и 10 часова допунске наставе.</w:t>
      </w:r>
    </w:p>
    <w:p w:rsidR="731C4D50" w:rsidP="731C4D50" w:rsidRDefault="731C4D50" w14:paraId="7EC106B6" w14:textId="2B398C20">
      <w:pPr>
        <w:pStyle w:val="Normal"/>
        <w:spacing w:line="336" w:lineRule="auto"/>
      </w:pPr>
    </w:p>
    <w:sectPr w:rsidRPr="00501AC0" w:rsidR="00501AC0" w:rsidSect="008D78B3">
      <w:pgSz w:w="11907" w:h="16840" w:orient="portrait" w:code="9"/>
      <w:pgMar w:top="851" w:right="851" w:bottom="567" w:left="907" w:header="720" w:footer="720" w:gutter="0"/>
      <w:cols w:space="720"/>
      <w:docGrid w:linePitch="360"/>
    </w:sectPr>
  </w:body>
</w:document>
</file>

<file path=word/endnotes.xml><?xml version="1.0" encoding="utf-8"?>
<w:endnotes xmlns:w14="http://schemas.microsoft.com/office/word/2010/wordml" xmlns:wp14="http://schemas.microsoft.com/office/word/2010/wordprocessingDrawing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mc="http://schemas.openxmlformats.org/markup-compatibility/2006" mc:Ignorable="w14 wp14">
  <w:endnote w:type="separator" w:id="0">
    <w:p w:rsidR="00D07584" w:rsidRDefault="00D07584" w14:paraId="08DB46A0">
      <w:r>
        <w:separator/>
      </w:r>
    </w:p>
  </w:endnote>
  <w:endnote w:type="continuationSeparator" w:id="1">
    <w:p w:rsidR="00D07584" w:rsidRDefault="00D07584" w14:paraId="5E73A99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14="http://schemas.microsoft.com/office/word/2010/wordml" xmlns:wp14="http://schemas.microsoft.com/office/word/2010/wordprocessingDrawing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mc="http://schemas.openxmlformats.org/markup-compatibility/2006" mc:Ignorable="w14 wp14">
  <w:footnote w:type="separator" w:id="0">
    <w:p w:rsidR="00D07584" w:rsidRDefault="00D07584" w14:paraId="6170E2D3">
      <w:r>
        <w:separator/>
      </w:r>
    </w:p>
  </w:footnote>
  <w:footnote w:type="continuationSeparator" w:id="1">
    <w:p w:rsidR="00D07584" w:rsidRDefault="00D07584" w14:paraId="39F689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 xmlns:w14="http://schemas.microsoft.com/office/word/2010/wordml" xmlns:mc="http://schemas.openxmlformats.org/markup-compatibility/2006" mc:Ignorable="w14">
  <w:zoom w:percent="95"/>
  <w:attachedTemplate r:id="rId1"/>
  <w:stylePaneFormatFilter w:val="3F01"/>
  <w:defaultTabStop w:val="720"/>
  <w:drawingGridHorizontalSpacing w:val="120"/>
  <w:drawingGridVerticalSpacing w:val="57"/>
  <w:displayHorizontalDrawingGridEvery w:val="2"/>
  <w:noPunctuationKerning/>
  <w:characterSpacingControl w:val="doNotCompress"/>
  <w:footnotePr>
    <w:footnote w:id="0"/>
    <w:footnote w:id="1"/>
  </w:footnotePr>
  <w:endnotePr>
    <w:endnote w:id="0"/>
    <w:endnote w:id="1"/>
  </w:endnotePr>
  <w:compat>
    <w:applyBreakingRules/>
  </w:compat>
  <w:rsids>
    <w:rsidRoot w:val="00C40C5F"/>
    <w:rsid w:val="00084C80"/>
    <w:rsid w:val="00085C64"/>
    <w:rsid w:val="000A1BC2"/>
    <w:rsid w:val="00104CEB"/>
    <w:rsid w:val="00125EDF"/>
    <w:rsid w:val="00150210"/>
    <w:rsid w:val="00167172"/>
    <w:rsid w:val="001671BD"/>
    <w:rsid w:val="00181DCD"/>
    <w:rsid w:val="00184E58"/>
    <w:rsid w:val="001C5731"/>
    <w:rsid w:val="0022017B"/>
    <w:rsid w:val="0022215D"/>
    <w:rsid w:val="00233E11"/>
    <w:rsid w:val="00247B50"/>
    <w:rsid w:val="002658C1"/>
    <w:rsid w:val="00265EFE"/>
    <w:rsid w:val="002E10CE"/>
    <w:rsid w:val="002F1924"/>
    <w:rsid w:val="002F2CDC"/>
    <w:rsid w:val="00322BC4"/>
    <w:rsid w:val="00357779"/>
    <w:rsid w:val="00363218"/>
    <w:rsid w:val="00367198"/>
    <w:rsid w:val="003B37B9"/>
    <w:rsid w:val="003B3B71"/>
    <w:rsid w:val="003F72A4"/>
    <w:rsid w:val="00424ED2"/>
    <w:rsid w:val="00452E23"/>
    <w:rsid w:val="00474816"/>
    <w:rsid w:val="004A7EB0"/>
    <w:rsid w:val="004C4904"/>
    <w:rsid w:val="004E2AB7"/>
    <w:rsid w:val="004E5343"/>
    <w:rsid w:val="004E79E1"/>
    <w:rsid w:val="00501AC0"/>
    <w:rsid w:val="005028C2"/>
    <w:rsid w:val="00517816"/>
    <w:rsid w:val="0052632F"/>
    <w:rsid w:val="00542BD8"/>
    <w:rsid w:val="005523BB"/>
    <w:rsid w:val="005A2DB9"/>
    <w:rsid w:val="005C71A6"/>
    <w:rsid w:val="005D3993"/>
    <w:rsid w:val="005E6D24"/>
    <w:rsid w:val="006037E5"/>
    <w:rsid w:val="00622757"/>
    <w:rsid w:val="00623938"/>
    <w:rsid w:val="006476C2"/>
    <w:rsid w:val="0068182B"/>
    <w:rsid w:val="0068258F"/>
    <w:rsid w:val="00695C64"/>
    <w:rsid w:val="006A60AC"/>
    <w:rsid w:val="006B45EA"/>
    <w:rsid w:val="0070007D"/>
    <w:rsid w:val="00711507"/>
    <w:rsid w:val="00762ADD"/>
    <w:rsid w:val="0077065F"/>
    <w:rsid w:val="00775135"/>
    <w:rsid w:val="007E7042"/>
    <w:rsid w:val="0080589C"/>
    <w:rsid w:val="00814AA8"/>
    <w:rsid w:val="0086270A"/>
    <w:rsid w:val="0087221F"/>
    <w:rsid w:val="00881E39"/>
    <w:rsid w:val="008A4441"/>
    <w:rsid w:val="008C59E0"/>
    <w:rsid w:val="008C792F"/>
    <w:rsid w:val="008D2DBF"/>
    <w:rsid w:val="008D78B3"/>
    <w:rsid w:val="00907F9E"/>
    <w:rsid w:val="00907FA1"/>
    <w:rsid w:val="00934209"/>
    <w:rsid w:val="00974053"/>
    <w:rsid w:val="009926AE"/>
    <w:rsid w:val="009C3173"/>
    <w:rsid w:val="009D219D"/>
    <w:rsid w:val="009E63CB"/>
    <w:rsid w:val="009F2FCA"/>
    <w:rsid w:val="00A0147C"/>
    <w:rsid w:val="00A16753"/>
    <w:rsid w:val="00A26003"/>
    <w:rsid w:val="00A30CF6"/>
    <w:rsid w:val="00A443F4"/>
    <w:rsid w:val="00A630DF"/>
    <w:rsid w:val="00A9124A"/>
    <w:rsid w:val="00A92C21"/>
    <w:rsid w:val="00AA0D13"/>
    <w:rsid w:val="00AA350D"/>
    <w:rsid w:val="00AB245D"/>
    <w:rsid w:val="00AB29FA"/>
    <w:rsid w:val="00AC2BB2"/>
    <w:rsid w:val="00AD577D"/>
    <w:rsid w:val="00AE0AD9"/>
    <w:rsid w:val="00AF6E91"/>
    <w:rsid w:val="00B243DA"/>
    <w:rsid w:val="00B34B0F"/>
    <w:rsid w:val="00B42046"/>
    <w:rsid w:val="00B45A8A"/>
    <w:rsid w:val="00B65EEC"/>
    <w:rsid w:val="00B67774"/>
    <w:rsid w:val="00B71F4D"/>
    <w:rsid w:val="00BB1C7B"/>
    <w:rsid w:val="00BB472A"/>
    <w:rsid w:val="00C07F4D"/>
    <w:rsid w:val="00C24823"/>
    <w:rsid w:val="00C40C5F"/>
    <w:rsid w:val="00C44E04"/>
    <w:rsid w:val="00C574A7"/>
    <w:rsid w:val="00C80761"/>
    <w:rsid w:val="00C848CC"/>
    <w:rsid w:val="00C969C4"/>
    <w:rsid w:val="00D07584"/>
    <w:rsid w:val="00D175FA"/>
    <w:rsid w:val="00D94E83"/>
    <w:rsid w:val="00E66498"/>
    <w:rsid w:val="00E84FFA"/>
    <w:rsid w:val="00E92BCC"/>
    <w:rsid w:val="00E94FAB"/>
    <w:rsid w:val="00F04D78"/>
    <w:rsid w:val="00F05601"/>
    <w:rsid w:val="00F404EF"/>
    <w:rsid w:val="00F40576"/>
    <w:rsid w:val="00F77626"/>
    <w:rsid w:val="00F913F9"/>
    <w:rsid w:val="00FB7071"/>
    <w:rsid w:val="00FC2B23"/>
    <w:rsid w:val="00FD163E"/>
    <w:rsid w:val="00FF1D19"/>
    <w:rsid w:val="00FF2CCB"/>
    <w:rsid w:val="13D12499"/>
    <w:rsid w:val="731C4D50"/>
    <w:rsid w:val="7BE0A8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."/>
  <w:listSeparator w:val=","/>
  <w14:docId w14:val="51D6D53B"/>
</w:settings>
</file>

<file path=word/styles.xml><?xml version="1.0" encoding="utf-8"?>
<w:styles xmlns:w14="http://schemas.microsoft.com/office/word/2010/wordml" xmlns:wp14="http://schemas.microsoft.com/office/word/2010/wordprocessingDrawing" xmlns:r="http://schemas.openxmlformats.org/officeDocument/2006/relationships" xmlns:w="http://schemas.openxmlformats.org/wordprocessingml/2006/main" xmlns:mc="http://schemas.openxmlformats.org/markup-compatibility/2006" mc:Ignorable="w14 wp14">
  <w:docDefaults>
    <w:rPrDefault>
      <w:rPr>
        <w:rFonts w:ascii="Times New Roman" w:hAnsi="Times New Roman" w:eastAsia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</w:latentStyles>
  <w:style w:type="paragraph" w:styleId="Normal" w:default="1">
    <w:name w:val="Normal"/>
    <w:qFormat/>
    <w:rsid w:val="00542BD8"/>
    <w:rPr>
      <w:sz w:val="24"/>
      <w:szCs w:val="24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FootnoteText">
    <w:name w:val="footnote text"/>
    <w:basedOn w:val="Normal"/>
    <w:semiHidden/>
    <w:rsid w:val="009E63CB"/>
    <w:rPr>
      <w:sz w:val="20"/>
      <w:szCs w:val="20"/>
    </w:rPr>
  </w:style>
  <w:style w:type="character" w:styleId="FootnoteReference">
    <w:name w:val="footnote reference"/>
    <w:basedOn w:val="DefaultParagraphFont"/>
    <w:semiHidden/>
    <w:rsid w:val="009E63CB"/>
    <w:rPr>
      <w:vertAlign w:val="superscript"/>
    </w:rPr>
  </w:style>
  <w:style w:type="paragraph" w:styleId="BalloonText">
    <w:name w:val="Balloon Text"/>
    <w:basedOn w:val="Normal"/>
    <w:semiHidden/>
    <w:rsid w:val="0086270A"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085C64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085C64"/>
    <w:pPr>
      <w:tabs>
        <w:tab w:val="center" w:pos="4320"/>
        <w:tab w:val="right" w:pos="8640"/>
      </w:tabs>
    </w:pPr>
  </w:style>
  <w:style w:type="character" w:styleId="Hyperlink">
    <w:name w:val="Hyperlink"/>
    <w:basedOn w:val="DefaultParagraphFont"/>
    <w:rsid w:val="0016717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86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90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12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1"/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theme" Target="theme/theme1.xml" Id="rId8" /><Relationship Type="http://schemas.openxmlformats.org/officeDocument/2006/relationships/webSettings" Target="webSettings.xml" Id="rId3" /><Relationship Type="http://schemas.openxmlformats.org/officeDocument/2006/relationships/fontTable" Target="fontTable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hyperlink" Target="http://www.matematiranje.in.rs" TargetMode="External" Id="rId6" /><Relationship Type="http://schemas.openxmlformats.org/officeDocument/2006/relationships/endnotes" Target="endnotes.xml" Id="rId5" /><Relationship Type="http://schemas.openxmlformats.org/officeDocument/2006/relationships/footnotes" Target="footnotes.xml" Id="rId4" 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Planovi\Planovi_rada_nastavnika_-_naslovna_strana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Planovi_rada_nastavnika_-_naslovna_strana</ap:Template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Athlon64</dc:creator>
  <keywords/>
  <dc:description/>
  <lastModifiedBy>Prva kragujevacka gimnazija Kragujevac</lastModifiedBy>
  <revision>8</revision>
  <lastPrinted>2007-09-24T09:00:00.0000000Z</lastPrinted>
  <dcterms:created xsi:type="dcterms:W3CDTF">2014-09-03T21:34:00.0000000Z</dcterms:created>
  <dcterms:modified xsi:type="dcterms:W3CDTF">2015-03-30T17:49:17.4774261Z</dcterms:modified>
</coreProperties>
</file>